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297D8" w14:textId="77777777" w:rsidR="004D1F47" w:rsidRPr="00AB4F39" w:rsidRDefault="004D1F47" w:rsidP="00FD501A">
      <w:pPr>
        <w:keepNext/>
        <w:jc w:val="right"/>
        <w:rPr>
          <w:rFonts w:ascii="Arial" w:hAnsi="Arial" w:cs="Arial"/>
          <w:kern w:val="22"/>
          <w:szCs w:val="22"/>
        </w:rPr>
      </w:pPr>
      <w:r w:rsidRPr="00AB4F39">
        <w:rPr>
          <w:rFonts w:ascii="Arial" w:hAnsi="Arial" w:cs="Arial"/>
          <w:kern w:val="22"/>
          <w:szCs w:val="22"/>
        </w:rPr>
        <w:t xml:space="preserve">................................, </w:t>
      </w:r>
      <w:r w:rsidR="00055E0B" w:rsidRPr="00AB4F39">
        <w:rPr>
          <w:rFonts w:ascii="Arial" w:hAnsi="Arial" w:cs="Arial"/>
          <w:kern w:val="22"/>
          <w:szCs w:val="22"/>
        </w:rPr>
        <w:t xml:space="preserve">dnia _ _. _ _. _ _ _ _ </w:t>
      </w:r>
      <w:r w:rsidRPr="00AB4F39">
        <w:rPr>
          <w:rFonts w:ascii="Arial" w:hAnsi="Arial" w:cs="Arial"/>
          <w:kern w:val="22"/>
          <w:szCs w:val="22"/>
        </w:rPr>
        <w:t>r.</w:t>
      </w:r>
    </w:p>
    <w:p w14:paraId="3D54F50D" w14:textId="77777777" w:rsidR="004D1F47" w:rsidRPr="00AB4F39" w:rsidRDefault="004D1F47" w:rsidP="00055E0B">
      <w:pPr>
        <w:keepNext/>
        <w:rPr>
          <w:rFonts w:ascii="Arial" w:hAnsi="Arial" w:cs="Arial"/>
          <w:snapToGrid w:val="0"/>
          <w:kern w:val="22"/>
          <w:szCs w:val="22"/>
        </w:rPr>
      </w:pPr>
    </w:p>
    <w:p w14:paraId="56A2E613" w14:textId="1BF080E5" w:rsidR="004D1F47" w:rsidRPr="00D25645" w:rsidRDefault="004D1F47" w:rsidP="00D25645">
      <w:pPr>
        <w:keepNext/>
        <w:rPr>
          <w:rFonts w:ascii="Arial" w:hAnsi="Arial" w:cs="Arial"/>
          <w:snapToGrid w:val="0"/>
          <w:kern w:val="22"/>
          <w:szCs w:val="22"/>
        </w:rPr>
      </w:pPr>
      <w:r w:rsidRPr="00AB4F39">
        <w:rPr>
          <w:rFonts w:ascii="Arial" w:hAnsi="Arial" w:cs="Arial"/>
          <w:kern w:val="22"/>
          <w:szCs w:val="22"/>
        </w:rPr>
        <w:t>Nr rej.:</w:t>
      </w:r>
      <w:bookmarkStart w:id="0" w:name="nr_rej"/>
      <w:r w:rsidRPr="00AB4F39">
        <w:rPr>
          <w:rFonts w:ascii="Arial" w:hAnsi="Arial" w:cs="Arial"/>
          <w:kern w:val="22"/>
          <w:szCs w:val="22"/>
        </w:rPr>
        <w:t xml:space="preserve"> </w:t>
      </w:r>
      <w:bookmarkEnd w:id="0"/>
      <w:r w:rsidR="00FD501A">
        <w:rPr>
          <w:rFonts w:ascii="Arial" w:hAnsi="Arial" w:cs="Arial"/>
          <w:kern w:val="22"/>
          <w:szCs w:val="22"/>
        </w:rPr>
        <w:t>…</w:t>
      </w:r>
      <w:proofErr w:type="gramStart"/>
      <w:r w:rsidR="00FD501A">
        <w:rPr>
          <w:rFonts w:ascii="Arial" w:hAnsi="Arial" w:cs="Arial"/>
          <w:kern w:val="22"/>
          <w:szCs w:val="22"/>
        </w:rPr>
        <w:t>…….</w:t>
      </w:r>
      <w:proofErr w:type="gramEnd"/>
      <w:r w:rsidRPr="00AB4F39">
        <w:rPr>
          <w:rFonts w:ascii="Arial" w:hAnsi="Arial" w:cs="Arial"/>
          <w:bCs/>
          <w:kern w:val="22"/>
          <w:szCs w:val="22"/>
        </w:rPr>
        <w:t>…………………………………….</w:t>
      </w:r>
    </w:p>
    <w:p w14:paraId="1E8B6CB1" w14:textId="77777777" w:rsidR="006F2367" w:rsidRDefault="006F2367" w:rsidP="006F2367">
      <w:pPr>
        <w:keepNext/>
        <w:rPr>
          <w:rFonts w:ascii="Arial" w:hAnsi="Arial" w:cs="Arial"/>
          <w:snapToGrid w:val="0"/>
          <w:kern w:val="22"/>
          <w:szCs w:val="22"/>
        </w:rPr>
      </w:pPr>
    </w:p>
    <w:p w14:paraId="65D5745A" w14:textId="77777777" w:rsidR="006F2367" w:rsidRPr="003B79AB" w:rsidRDefault="006F2367" w:rsidP="006F2367">
      <w:pPr>
        <w:ind w:left="4248" w:firstLine="708"/>
        <w:rPr>
          <w:rFonts w:ascii="Arial" w:hAnsi="Arial" w:cs="Arial"/>
          <w:kern w:val="22"/>
          <w:szCs w:val="22"/>
        </w:rPr>
      </w:pPr>
      <w:r w:rsidRPr="003B79AB">
        <w:rPr>
          <w:rFonts w:ascii="Arial" w:hAnsi="Arial" w:cs="Arial"/>
          <w:kern w:val="22"/>
          <w:szCs w:val="22"/>
        </w:rPr>
        <w:t>………………………………………………..</w:t>
      </w:r>
    </w:p>
    <w:p w14:paraId="48DD876C" w14:textId="20DB9EAC" w:rsidR="006F2367" w:rsidRDefault="006F2367" w:rsidP="006F2367">
      <w:pPr>
        <w:ind w:left="4248" w:firstLine="708"/>
        <w:rPr>
          <w:rFonts w:ascii="Arial" w:hAnsi="Arial" w:cs="Arial"/>
          <w:i/>
          <w:snapToGrid w:val="0"/>
          <w:sz w:val="16"/>
          <w:szCs w:val="16"/>
        </w:rPr>
      </w:pPr>
      <w:r w:rsidRPr="001B2E1E">
        <w:rPr>
          <w:rFonts w:ascii="Arial" w:hAnsi="Arial" w:cs="Arial"/>
          <w:i/>
          <w:snapToGrid w:val="0"/>
          <w:sz w:val="16"/>
          <w:szCs w:val="16"/>
        </w:rPr>
        <w:t>(</w:t>
      </w:r>
      <w:bookmarkStart w:id="1" w:name="_Hlk232425762"/>
      <w:r>
        <w:rPr>
          <w:rFonts w:ascii="Arial" w:hAnsi="Arial" w:cs="Arial"/>
          <w:i/>
          <w:snapToGrid w:val="0"/>
          <w:sz w:val="16"/>
          <w:szCs w:val="16"/>
        </w:rPr>
        <w:t xml:space="preserve">nazwa oraz </w:t>
      </w:r>
      <w:r w:rsidRPr="001B2E1E">
        <w:rPr>
          <w:rFonts w:ascii="Arial" w:hAnsi="Arial" w:cs="Arial"/>
          <w:i/>
          <w:snapToGrid w:val="0"/>
          <w:sz w:val="16"/>
          <w:szCs w:val="16"/>
        </w:rPr>
        <w:t xml:space="preserve">adres </w:t>
      </w:r>
      <w:bookmarkEnd w:id="1"/>
      <w:r>
        <w:rPr>
          <w:rFonts w:ascii="Arial" w:hAnsi="Arial" w:cs="Arial"/>
          <w:i/>
          <w:snapToGrid w:val="0"/>
          <w:sz w:val="16"/>
          <w:szCs w:val="16"/>
        </w:rPr>
        <w:t>pracodawcy</w:t>
      </w:r>
      <w:r w:rsidRPr="001B2E1E">
        <w:rPr>
          <w:rFonts w:ascii="Arial" w:hAnsi="Arial" w:cs="Arial"/>
          <w:i/>
          <w:snapToGrid w:val="0"/>
          <w:sz w:val="16"/>
          <w:szCs w:val="16"/>
        </w:rPr>
        <w:t>)</w:t>
      </w:r>
    </w:p>
    <w:p w14:paraId="75A11532" w14:textId="77777777" w:rsidR="006F2367" w:rsidRPr="001B2E1E" w:rsidRDefault="006F2367" w:rsidP="006F2367">
      <w:pPr>
        <w:ind w:firstLine="360"/>
        <w:rPr>
          <w:rFonts w:ascii="Arial" w:hAnsi="Arial" w:cs="Arial"/>
          <w:i/>
          <w:snapToGrid w:val="0"/>
          <w:sz w:val="16"/>
          <w:szCs w:val="16"/>
        </w:rPr>
      </w:pPr>
    </w:p>
    <w:p w14:paraId="3FB70CA2" w14:textId="77777777" w:rsidR="006F2367" w:rsidRPr="003B79AB" w:rsidRDefault="006F2367" w:rsidP="006F2367">
      <w:pPr>
        <w:ind w:left="4248" w:firstLine="708"/>
        <w:rPr>
          <w:rFonts w:ascii="Arial" w:hAnsi="Arial" w:cs="Arial"/>
          <w:kern w:val="22"/>
          <w:szCs w:val="22"/>
        </w:rPr>
      </w:pPr>
      <w:r w:rsidRPr="003B79AB">
        <w:rPr>
          <w:rFonts w:ascii="Arial" w:hAnsi="Arial" w:cs="Arial"/>
          <w:kern w:val="22"/>
          <w:szCs w:val="22"/>
        </w:rPr>
        <w:t>………………………………………………..</w:t>
      </w:r>
    </w:p>
    <w:p w14:paraId="6C6C8B39" w14:textId="64E31356" w:rsidR="006F2367" w:rsidRPr="001B2E1E" w:rsidRDefault="006F2367" w:rsidP="006F2367">
      <w:pPr>
        <w:ind w:left="4248" w:firstLine="708"/>
        <w:rPr>
          <w:rFonts w:ascii="Arial" w:hAnsi="Arial" w:cs="Arial"/>
          <w:i/>
          <w:snapToGrid w:val="0"/>
          <w:sz w:val="16"/>
          <w:szCs w:val="16"/>
        </w:rPr>
      </w:pPr>
      <w:r w:rsidRPr="001B2E1E">
        <w:rPr>
          <w:rFonts w:ascii="Arial" w:hAnsi="Arial" w:cs="Arial"/>
          <w:i/>
          <w:snapToGrid w:val="0"/>
          <w:sz w:val="16"/>
          <w:szCs w:val="16"/>
        </w:rPr>
        <w:t xml:space="preserve">(imię, nazwisko </w:t>
      </w:r>
      <w:r>
        <w:rPr>
          <w:rFonts w:ascii="Arial" w:hAnsi="Arial" w:cs="Arial"/>
          <w:i/>
          <w:snapToGrid w:val="0"/>
          <w:sz w:val="16"/>
          <w:szCs w:val="16"/>
        </w:rPr>
        <w:t xml:space="preserve">oraz </w:t>
      </w:r>
      <w:r w:rsidRPr="001B2E1E">
        <w:rPr>
          <w:rFonts w:ascii="Arial" w:hAnsi="Arial" w:cs="Arial"/>
          <w:i/>
          <w:snapToGrid w:val="0"/>
          <w:sz w:val="16"/>
          <w:szCs w:val="16"/>
        </w:rPr>
        <w:t xml:space="preserve">adres </w:t>
      </w:r>
      <w:r>
        <w:rPr>
          <w:rFonts w:ascii="Arial" w:hAnsi="Arial" w:cs="Arial"/>
          <w:i/>
          <w:snapToGrid w:val="0"/>
          <w:sz w:val="16"/>
          <w:szCs w:val="16"/>
        </w:rPr>
        <w:t>pracownika</w:t>
      </w:r>
      <w:r w:rsidRPr="001B2E1E">
        <w:rPr>
          <w:rFonts w:ascii="Arial" w:hAnsi="Arial" w:cs="Arial"/>
          <w:i/>
          <w:snapToGrid w:val="0"/>
          <w:sz w:val="16"/>
          <w:szCs w:val="16"/>
        </w:rPr>
        <w:t>)</w:t>
      </w:r>
    </w:p>
    <w:p w14:paraId="42614709" w14:textId="77777777" w:rsidR="00055E0B" w:rsidRPr="00C905FE" w:rsidRDefault="00055E0B" w:rsidP="00055E0B">
      <w:pPr>
        <w:keepNext/>
        <w:jc w:val="right"/>
        <w:rPr>
          <w:rFonts w:ascii="Arial" w:hAnsi="Arial" w:cs="Arial"/>
          <w:kern w:val="22"/>
          <w:szCs w:val="22"/>
        </w:rPr>
      </w:pPr>
    </w:p>
    <w:p w14:paraId="5D6EC2F9" w14:textId="77777777" w:rsidR="006F2367" w:rsidRDefault="006F2367" w:rsidP="00D25645">
      <w:pPr>
        <w:pStyle w:val="Nagwek1"/>
        <w:jc w:val="left"/>
        <w:rPr>
          <w:color w:val="auto"/>
        </w:rPr>
      </w:pPr>
    </w:p>
    <w:p w14:paraId="5110A300" w14:textId="77777777" w:rsidR="006F2367" w:rsidRDefault="006F2367" w:rsidP="005206A9">
      <w:pPr>
        <w:pStyle w:val="Nagwek1"/>
        <w:rPr>
          <w:color w:val="auto"/>
        </w:rPr>
      </w:pPr>
    </w:p>
    <w:p w14:paraId="28EEFFD5" w14:textId="7D3ABA79" w:rsidR="004D1F47" w:rsidRPr="00C905FE" w:rsidRDefault="005206A9" w:rsidP="005206A9">
      <w:pPr>
        <w:pStyle w:val="Nagwek1"/>
        <w:rPr>
          <w:color w:val="auto"/>
        </w:rPr>
      </w:pPr>
      <w:r w:rsidRPr="00C905FE">
        <w:rPr>
          <w:color w:val="auto"/>
        </w:rPr>
        <w:t>DECYZJA</w:t>
      </w:r>
    </w:p>
    <w:p w14:paraId="73D966DE" w14:textId="77777777" w:rsidR="004D1F47" w:rsidRPr="00C905FE" w:rsidRDefault="004D1F47" w:rsidP="00055E0B">
      <w:pPr>
        <w:keepNext/>
        <w:jc w:val="both"/>
        <w:rPr>
          <w:rFonts w:ascii="Arial" w:hAnsi="Arial" w:cs="Arial"/>
          <w:snapToGrid w:val="0"/>
          <w:kern w:val="22"/>
          <w:szCs w:val="22"/>
        </w:rPr>
      </w:pPr>
    </w:p>
    <w:p w14:paraId="764C4057" w14:textId="085FA08C" w:rsidR="004D1F47" w:rsidRPr="00C905FE" w:rsidRDefault="004D1F47" w:rsidP="00A600B8">
      <w:pPr>
        <w:pStyle w:val="Podstawaprawna"/>
        <w:ind w:left="0" w:firstLine="0"/>
        <w:rPr>
          <w:rFonts w:cs="Arial"/>
          <w:snapToGrid w:val="0"/>
          <w:kern w:val="22"/>
          <w:szCs w:val="22"/>
        </w:rPr>
      </w:pPr>
      <w:r w:rsidRPr="00C905FE">
        <w:rPr>
          <w:rFonts w:cs="Arial"/>
          <w:snapToGrid w:val="0"/>
          <w:kern w:val="22"/>
          <w:szCs w:val="22"/>
        </w:rPr>
        <w:t>Na podstawie art. 11</w:t>
      </w:r>
      <w:r w:rsidR="00FA5DA1" w:rsidRPr="00C905FE">
        <w:rPr>
          <w:rFonts w:cs="Arial"/>
          <w:snapToGrid w:val="0"/>
          <w:kern w:val="22"/>
          <w:szCs w:val="22"/>
        </w:rPr>
        <w:t xml:space="preserve"> </w:t>
      </w:r>
      <w:r w:rsidR="001A79FF">
        <w:rPr>
          <w:rFonts w:cs="Arial"/>
          <w:snapToGrid w:val="0"/>
          <w:kern w:val="22"/>
          <w:szCs w:val="22"/>
        </w:rPr>
        <w:t xml:space="preserve">ust. 1 </w:t>
      </w:r>
      <w:r w:rsidR="00FA5DA1" w:rsidRPr="00C905FE">
        <w:rPr>
          <w:rFonts w:cs="Arial"/>
          <w:snapToGrid w:val="0"/>
          <w:kern w:val="22"/>
          <w:szCs w:val="22"/>
        </w:rPr>
        <w:t xml:space="preserve">pkt </w:t>
      </w:r>
      <w:r w:rsidR="00ED68CA" w:rsidRPr="00C905FE">
        <w:rPr>
          <w:rFonts w:cs="Arial"/>
          <w:snapToGrid w:val="0"/>
          <w:kern w:val="22"/>
          <w:szCs w:val="22"/>
        </w:rPr>
        <w:t>7a</w:t>
      </w:r>
      <w:r w:rsidR="00FA5DA1" w:rsidRPr="00C905FE">
        <w:rPr>
          <w:rFonts w:cs="Arial"/>
          <w:snapToGrid w:val="0"/>
          <w:kern w:val="22"/>
          <w:szCs w:val="22"/>
        </w:rPr>
        <w:t xml:space="preserve"> </w:t>
      </w:r>
      <w:r w:rsidRPr="00C905FE">
        <w:rPr>
          <w:rFonts w:cs="Arial"/>
          <w:snapToGrid w:val="0"/>
          <w:kern w:val="22"/>
          <w:szCs w:val="22"/>
        </w:rPr>
        <w:t>w związku z art. 19 ust. 1 pkt 4</w:t>
      </w:r>
      <w:r w:rsidR="005206A9" w:rsidRPr="00C905FE">
        <w:rPr>
          <w:rFonts w:cs="Arial"/>
          <w:snapToGrid w:val="0"/>
          <w:kern w:val="22"/>
          <w:szCs w:val="22"/>
        </w:rPr>
        <w:t xml:space="preserve"> oraz art. 34 ust. 2b</w:t>
      </w:r>
      <w:r w:rsidR="00A33E70">
        <w:rPr>
          <w:rFonts w:cs="Arial"/>
          <w:snapToGrid w:val="0"/>
          <w:kern w:val="22"/>
          <w:szCs w:val="22"/>
        </w:rPr>
        <w:t>/</w:t>
      </w:r>
      <w:r w:rsidR="001A79FF" w:rsidRPr="002B0635">
        <w:rPr>
          <w:rFonts w:cs="Arial"/>
          <w:snapToGrid w:val="0"/>
          <w:kern w:val="22"/>
          <w:szCs w:val="22"/>
        </w:rPr>
        <w:t>art. 34 ust. 2e pkt 1</w:t>
      </w:r>
      <w:r w:rsidR="00A33E70">
        <w:rPr>
          <w:rFonts w:cs="Arial"/>
          <w:snapToGrid w:val="0"/>
          <w:kern w:val="22"/>
          <w:szCs w:val="22"/>
        </w:rPr>
        <w:t>/</w:t>
      </w:r>
      <w:r w:rsidR="001A79FF" w:rsidRPr="002B0635">
        <w:rPr>
          <w:rFonts w:cs="Arial"/>
          <w:snapToGrid w:val="0"/>
          <w:kern w:val="22"/>
          <w:szCs w:val="22"/>
        </w:rPr>
        <w:t>2</w:t>
      </w:r>
      <w:r w:rsidR="00A33E70">
        <w:rPr>
          <w:rFonts w:cs="Arial"/>
          <w:snapToGrid w:val="0"/>
          <w:kern w:val="22"/>
          <w:szCs w:val="22"/>
        </w:rPr>
        <w:t>/</w:t>
      </w:r>
      <w:r w:rsidR="001A79FF" w:rsidRPr="002B0635">
        <w:rPr>
          <w:rFonts w:cs="Arial"/>
          <w:snapToGrid w:val="0"/>
          <w:kern w:val="22"/>
          <w:szCs w:val="22"/>
        </w:rPr>
        <w:t>3</w:t>
      </w:r>
      <w:r w:rsidR="00A33E70">
        <w:rPr>
          <w:rFonts w:cs="Arial"/>
          <w:snapToGrid w:val="0"/>
          <w:kern w:val="22"/>
          <w:szCs w:val="22"/>
        </w:rPr>
        <w:t>/</w:t>
      </w:r>
      <w:r w:rsidR="001A79FF" w:rsidRPr="002B0635">
        <w:rPr>
          <w:rFonts w:cs="Arial"/>
          <w:snapToGrid w:val="0"/>
          <w:kern w:val="22"/>
          <w:szCs w:val="22"/>
        </w:rPr>
        <w:t>4</w:t>
      </w:r>
      <w:r w:rsidR="006F2367" w:rsidRPr="006F2367">
        <w:rPr>
          <w:rFonts w:cs="Arial"/>
          <w:snapToGrid w:val="0"/>
          <w:kern w:val="22"/>
          <w:szCs w:val="22"/>
          <w:vertAlign w:val="superscript"/>
        </w:rPr>
        <w:t>(</w:t>
      </w:r>
      <w:r w:rsidR="006F2367">
        <w:rPr>
          <w:rFonts w:cs="Arial"/>
          <w:snapToGrid w:val="0"/>
          <w:kern w:val="22"/>
          <w:szCs w:val="22"/>
        </w:rPr>
        <w:t>*</w:t>
      </w:r>
      <w:r w:rsidR="006F2367" w:rsidRPr="006F2367">
        <w:rPr>
          <w:rFonts w:cs="Arial"/>
          <w:snapToGrid w:val="0"/>
          <w:kern w:val="22"/>
          <w:szCs w:val="22"/>
          <w:vertAlign w:val="superscript"/>
        </w:rPr>
        <w:t>)</w:t>
      </w:r>
      <w:r w:rsidRPr="002B0635">
        <w:rPr>
          <w:rFonts w:cs="Arial"/>
          <w:snapToGrid w:val="0"/>
          <w:kern w:val="22"/>
          <w:szCs w:val="22"/>
        </w:rPr>
        <w:t xml:space="preserve"> </w:t>
      </w:r>
      <w:r w:rsidRPr="00C905FE">
        <w:rPr>
          <w:rFonts w:cs="Arial"/>
          <w:snapToGrid w:val="0"/>
          <w:kern w:val="22"/>
          <w:szCs w:val="22"/>
        </w:rPr>
        <w:t xml:space="preserve">ustawy z dnia 13 kwietnia 2007 r. o Państwowej Inspekcji Pracy </w:t>
      </w:r>
      <w:r w:rsidR="00616299" w:rsidRPr="00C905FE">
        <w:rPr>
          <w:rFonts w:cs="Arial"/>
          <w:snapToGrid w:val="0"/>
          <w:kern w:val="22"/>
          <w:szCs w:val="22"/>
        </w:rPr>
        <w:t xml:space="preserve">(Dz. U. z 2024 r. poz. </w:t>
      </w:r>
      <w:r w:rsidR="00ED68CA" w:rsidRPr="00C905FE">
        <w:rPr>
          <w:rFonts w:cs="Arial"/>
          <w:snapToGrid w:val="0"/>
          <w:kern w:val="22"/>
          <w:szCs w:val="22"/>
        </w:rPr>
        <w:t>1712</w:t>
      </w:r>
      <w:r w:rsidR="006F2367">
        <w:rPr>
          <w:rFonts w:cs="Arial"/>
          <w:snapToGrid w:val="0"/>
          <w:kern w:val="22"/>
          <w:szCs w:val="22"/>
        </w:rPr>
        <w:t xml:space="preserve">, z </w:t>
      </w:r>
      <w:proofErr w:type="spellStart"/>
      <w:r w:rsidR="006F2367">
        <w:rPr>
          <w:rFonts w:cs="Arial"/>
          <w:snapToGrid w:val="0"/>
          <w:kern w:val="22"/>
          <w:szCs w:val="22"/>
        </w:rPr>
        <w:t>późn</w:t>
      </w:r>
      <w:proofErr w:type="spellEnd"/>
      <w:r w:rsidR="006F2367">
        <w:rPr>
          <w:rFonts w:cs="Arial"/>
          <w:snapToGrid w:val="0"/>
          <w:kern w:val="22"/>
          <w:szCs w:val="22"/>
        </w:rPr>
        <w:t>. zm.</w:t>
      </w:r>
      <w:r w:rsidR="00616299" w:rsidRPr="00C905FE">
        <w:rPr>
          <w:rFonts w:cs="Arial"/>
          <w:snapToGrid w:val="0"/>
          <w:kern w:val="22"/>
          <w:szCs w:val="22"/>
        </w:rPr>
        <w:t>)</w:t>
      </w:r>
      <w:r w:rsidR="005206A9" w:rsidRPr="00C905FE">
        <w:rPr>
          <w:rFonts w:cs="Arial"/>
          <w:snapToGrid w:val="0"/>
          <w:kern w:val="22"/>
          <w:szCs w:val="22"/>
        </w:rPr>
        <w:t xml:space="preserve"> w związku z art. 22 § 1</w:t>
      </w:r>
      <w:r w:rsidR="006F2367">
        <w:rPr>
          <w:rFonts w:cs="Arial"/>
          <w:snapToGrid w:val="0"/>
          <w:kern w:val="22"/>
          <w:szCs w:val="22"/>
        </w:rPr>
        <w:t>-</w:t>
      </w:r>
      <w:r w:rsidR="005206A9" w:rsidRPr="00C905FE">
        <w:rPr>
          <w:rFonts w:cs="Arial"/>
          <w:snapToGrid w:val="0"/>
          <w:kern w:val="22"/>
          <w:szCs w:val="22"/>
        </w:rPr>
        <w:t>1</w:t>
      </w:r>
      <w:r w:rsidR="005206A9" w:rsidRPr="00C905FE">
        <w:rPr>
          <w:rFonts w:cs="Arial"/>
          <w:snapToGrid w:val="0"/>
          <w:kern w:val="22"/>
          <w:szCs w:val="22"/>
          <w:vertAlign w:val="superscript"/>
        </w:rPr>
        <w:t>2</w:t>
      </w:r>
      <w:r w:rsidR="005206A9" w:rsidRPr="00C905FE">
        <w:rPr>
          <w:rFonts w:cs="Arial"/>
          <w:snapToGrid w:val="0"/>
          <w:kern w:val="22"/>
          <w:szCs w:val="22"/>
        </w:rPr>
        <w:t xml:space="preserve"> Kodeks</w:t>
      </w:r>
      <w:r w:rsidR="006F2367">
        <w:rPr>
          <w:rFonts w:cs="Arial"/>
          <w:snapToGrid w:val="0"/>
          <w:kern w:val="22"/>
          <w:szCs w:val="22"/>
        </w:rPr>
        <w:t>u</w:t>
      </w:r>
      <w:r w:rsidR="005206A9" w:rsidRPr="00C905FE">
        <w:rPr>
          <w:rFonts w:cs="Arial"/>
          <w:snapToGrid w:val="0"/>
          <w:kern w:val="22"/>
          <w:szCs w:val="22"/>
        </w:rPr>
        <w:t xml:space="preserve"> pracy </w:t>
      </w:r>
    </w:p>
    <w:p w14:paraId="5DC6136C" w14:textId="77777777" w:rsidR="006F2367" w:rsidRDefault="006F2367" w:rsidP="006F2367">
      <w:pPr>
        <w:keepNext/>
        <w:rPr>
          <w:rFonts w:ascii="Arial" w:hAnsi="Arial" w:cs="Arial"/>
          <w:snapToGrid w:val="0"/>
          <w:kern w:val="22"/>
          <w:szCs w:val="22"/>
        </w:rPr>
      </w:pPr>
    </w:p>
    <w:p w14:paraId="387002E7" w14:textId="3DB10D67" w:rsidR="000641A6" w:rsidRPr="0005318F" w:rsidRDefault="005206A9" w:rsidP="0005318F">
      <w:pPr>
        <w:pStyle w:val="Akapitzlist"/>
        <w:keepNext/>
        <w:numPr>
          <w:ilvl w:val="0"/>
          <w:numId w:val="10"/>
        </w:numPr>
        <w:rPr>
          <w:rFonts w:ascii="Arial" w:hAnsi="Arial" w:cs="Arial"/>
          <w:b/>
          <w:bCs/>
          <w:snapToGrid w:val="0"/>
          <w:kern w:val="22"/>
          <w:szCs w:val="22"/>
        </w:rPr>
      </w:pPr>
      <w:r w:rsidRPr="0005318F">
        <w:rPr>
          <w:rFonts w:ascii="Arial" w:hAnsi="Arial" w:cs="Arial"/>
          <w:b/>
          <w:bCs/>
          <w:snapToGrid w:val="0"/>
          <w:kern w:val="22"/>
          <w:szCs w:val="22"/>
        </w:rPr>
        <w:t>stwierdzam istnienie stosunku pracy</w:t>
      </w:r>
      <w:r w:rsidR="000641A6" w:rsidRPr="0005318F">
        <w:rPr>
          <w:rFonts w:ascii="Arial" w:hAnsi="Arial" w:cs="Arial"/>
          <w:b/>
          <w:bCs/>
          <w:snapToGrid w:val="0"/>
          <w:kern w:val="22"/>
          <w:szCs w:val="22"/>
        </w:rPr>
        <w:t xml:space="preserve"> </w:t>
      </w:r>
      <w:r w:rsidRPr="0005318F">
        <w:rPr>
          <w:rFonts w:ascii="Arial" w:hAnsi="Arial" w:cs="Arial"/>
          <w:b/>
          <w:bCs/>
          <w:snapToGrid w:val="0"/>
          <w:kern w:val="22"/>
          <w:szCs w:val="22"/>
        </w:rPr>
        <w:t>pomiędzy</w:t>
      </w:r>
    </w:p>
    <w:p w14:paraId="05BFF9B0" w14:textId="77777777" w:rsidR="000641A6" w:rsidRDefault="000641A6" w:rsidP="000641A6">
      <w:pPr>
        <w:keepNext/>
        <w:jc w:val="center"/>
        <w:rPr>
          <w:rFonts w:ascii="Arial" w:hAnsi="Arial" w:cs="Arial"/>
          <w:b/>
          <w:bCs/>
          <w:snapToGrid w:val="0"/>
          <w:kern w:val="22"/>
          <w:szCs w:val="22"/>
        </w:rPr>
      </w:pPr>
    </w:p>
    <w:p w14:paraId="61303ACE" w14:textId="3C2C2CD0" w:rsidR="000641A6" w:rsidRDefault="005206A9" w:rsidP="000641A6">
      <w:pPr>
        <w:keepNext/>
        <w:jc w:val="center"/>
        <w:rPr>
          <w:rFonts w:ascii="Arial" w:hAnsi="Arial" w:cs="Arial"/>
          <w:b/>
          <w:bCs/>
          <w:snapToGrid w:val="0"/>
          <w:kern w:val="22"/>
          <w:szCs w:val="22"/>
        </w:rPr>
      </w:pPr>
      <w:r w:rsidRPr="00C905FE">
        <w:rPr>
          <w:rFonts w:ascii="Arial" w:hAnsi="Arial" w:cs="Arial"/>
          <w:b/>
          <w:bCs/>
          <w:snapToGrid w:val="0"/>
          <w:kern w:val="22"/>
          <w:szCs w:val="22"/>
        </w:rPr>
        <w:t>………………………………………………………</w:t>
      </w:r>
      <w:r w:rsidR="000641A6">
        <w:rPr>
          <w:rFonts w:ascii="Arial" w:hAnsi="Arial" w:cs="Arial"/>
          <w:b/>
          <w:bCs/>
          <w:snapToGrid w:val="0"/>
          <w:kern w:val="22"/>
          <w:szCs w:val="22"/>
        </w:rPr>
        <w:t>……………………………………………………….</w:t>
      </w:r>
    </w:p>
    <w:p w14:paraId="5381C0E2" w14:textId="6D52B8AF" w:rsidR="000641A6" w:rsidRDefault="000641A6" w:rsidP="000641A6">
      <w:pPr>
        <w:keepNext/>
        <w:jc w:val="center"/>
        <w:rPr>
          <w:rFonts w:ascii="Arial" w:hAnsi="Arial" w:cs="Arial"/>
          <w:bCs/>
          <w:i/>
          <w:snapToGrid w:val="0"/>
          <w:kern w:val="22"/>
          <w:sz w:val="18"/>
          <w:szCs w:val="22"/>
        </w:rPr>
      </w:pPr>
      <w:r w:rsidRPr="000641A6">
        <w:rPr>
          <w:rFonts w:ascii="Arial" w:hAnsi="Arial" w:cs="Arial"/>
          <w:bCs/>
          <w:i/>
          <w:snapToGrid w:val="0"/>
          <w:kern w:val="22"/>
          <w:sz w:val="18"/>
          <w:szCs w:val="22"/>
        </w:rPr>
        <w:t>(nazwa i adres pracodawcy, REGON, NIP)</w:t>
      </w:r>
      <w:r w:rsidR="005206A9" w:rsidRPr="000641A6">
        <w:rPr>
          <w:rFonts w:ascii="Arial" w:hAnsi="Arial" w:cs="Arial"/>
          <w:bCs/>
          <w:i/>
          <w:snapToGrid w:val="0"/>
          <w:kern w:val="22"/>
          <w:sz w:val="18"/>
          <w:szCs w:val="22"/>
        </w:rPr>
        <w:t xml:space="preserve"> </w:t>
      </w:r>
    </w:p>
    <w:p w14:paraId="4B231702" w14:textId="77777777" w:rsidR="000641A6" w:rsidRPr="000641A6" w:rsidRDefault="000641A6" w:rsidP="000641A6">
      <w:pPr>
        <w:keepNext/>
        <w:jc w:val="center"/>
        <w:rPr>
          <w:rFonts w:ascii="Arial" w:hAnsi="Arial" w:cs="Arial"/>
          <w:bCs/>
          <w:i/>
          <w:snapToGrid w:val="0"/>
          <w:kern w:val="22"/>
          <w:sz w:val="18"/>
          <w:szCs w:val="22"/>
        </w:rPr>
      </w:pPr>
    </w:p>
    <w:p w14:paraId="20150955" w14:textId="1C3675BB" w:rsidR="000641A6" w:rsidRPr="00A33E70" w:rsidRDefault="005206A9" w:rsidP="000641A6">
      <w:pPr>
        <w:keepNext/>
        <w:jc w:val="center"/>
        <w:rPr>
          <w:rFonts w:ascii="Arial" w:hAnsi="Arial" w:cs="Arial"/>
          <w:bCs/>
          <w:snapToGrid w:val="0"/>
          <w:kern w:val="22"/>
          <w:szCs w:val="22"/>
        </w:rPr>
      </w:pPr>
      <w:r w:rsidRPr="00A33E70">
        <w:rPr>
          <w:rFonts w:ascii="Arial" w:hAnsi="Arial" w:cs="Arial"/>
          <w:bCs/>
          <w:snapToGrid w:val="0"/>
          <w:kern w:val="22"/>
          <w:szCs w:val="22"/>
        </w:rPr>
        <w:t xml:space="preserve">a </w:t>
      </w:r>
    </w:p>
    <w:p w14:paraId="704F3DC7" w14:textId="77777777" w:rsidR="000641A6" w:rsidRDefault="000641A6" w:rsidP="000641A6">
      <w:pPr>
        <w:keepNext/>
        <w:jc w:val="center"/>
        <w:rPr>
          <w:rFonts w:ascii="Arial" w:hAnsi="Arial" w:cs="Arial"/>
          <w:b/>
          <w:bCs/>
          <w:snapToGrid w:val="0"/>
          <w:kern w:val="22"/>
          <w:szCs w:val="22"/>
        </w:rPr>
      </w:pPr>
    </w:p>
    <w:p w14:paraId="61DC1971" w14:textId="6C2F236B" w:rsidR="005206A9" w:rsidRDefault="005206A9" w:rsidP="00ED68CA">
      <w:pPr>
        <w:keepNext/>
        <w:jc w:val="center"/>
        <w:rPr>
          <w:rFonts w:ascii="Arial" w:hAnsi="Arial" w:cs="Arial"/>
          <w:b/>
          <w:bCs/>
          <w:snapToGrid w:val="0"/>
          <w:kern w:val="22"/>
          <w:szCs w:val="22"/>
        </w:rPr>
      </w:pPr>
      <w:r w:rsidRPr="00C905FE">
        <w:rPr>
          <w:rFonts w:ascii="Arial" w:hAnsi="Arial" w:cs="Arial"/>
          <w:b/>
          <w:bCs/>
          <w:snapToGrid w:val="0"/>
          <w:kern w:val="22"/>
          <w:szCs w:val="22"/>
        </w:rPr>
        <w:t>………………………………………</w:t>
      </w:r>
      <w:r w:rsidR="000641A6">
        <w:rPr>
          <w:rFonts w:ascii="Arial" w:hAnsi="Arial" w:cs="Arial"/>
          <w:b/>
          <w:bCs/>
          <w:snapToGrid w:val="0"/>
          <w:kern w:val="22"/>
          <w:szCs w:val="22"/>
        </w:rPr>
        <w:t>………………………………………………………………………..</w:t>
      </w:r>
    </w:p>
    <w:p w14:paraId="676EB2E2" w14:textId="4AD2F438" w:rsidR="000641A6" w:rsidRPr="00D25645" w:rsidRDefault="000641A6" w:rsidP="00ED68CA">
      <w:pPr>
        <w:keepNext/>
        <w:jc w:val="center"/>
        <w:rPr>
          <w:rFonts w:ascii="Arial" w:hAnsi="Arial" w:cs="Arial"/>
          <w:bCs/>
          <w:i/>
          <w:snapToGrid w:val="0"/>
          <w:kern w:val="22"/>
          <w:sz w:val="20"/>
        </w:rPr>
      </w:pPr>
      <w:r w:rsidRPr="00D25645">
        <w:rPr>
          <w:rFonts w:ascii="Arial" w:hAnsi="Arial" w:cs="Arial"/>
          <w:bCs/>
          <w:i/>
          <w:snapToGrid w:val="0"/>
          <w:kern w:val="22"/>
          <w:sz w:val="20"/>
        </w:rPr>
        <w:t>(</w:t>
      </w:r>
      <w:r w:rsidR="006F2367" w:rsidRPr="00D25645">
        <w:rPr>
          <w:rFonts w:ascii="Arial" w:hAnsi="Arial" w:cs="Arial"/>
          <w:i/>
          <w:snapToGrid w:val="0"/>
          <w:sz w:val="20"/>
        </w:rPr>
        <w:t>imię, nazwisko oraz adres pracownika</w:t>
      </w:r>
      <w:r w:rsidRPr="00D25645">
        <w:rPr>
          <w:rFonts w:ascii="Arial" w:hAnsi="Arial" w:cs="Arial"/>
          <w:bCs/>
          <w:i/>
          <w:snapToGrid w:val="0"/>
          <w:kern w:val="22"/>
          <w:sz w:val="20"/>
        </w:rPr>
        <w:t>, PESE</w:t>
      </w:r>
      <w:r w:rsidR="006F2367" w:rsidRPr="00D25645">
        <w:rPr>
          <w:rFonts w:ascii="Arial" w:hAnsi="Arial" w:cs="Arial"/>
          <w:bCs/>
          <w:i/>
          <w:snapToGrid w:val="0"/>
          <w:kern w:val="22"/>
          <w:sz w:val="20"/>
        </w:rPr>
        <w:t>L</w:t>
      </w:r>
      <w:r w:rsidRPr="00D25645">
        <w:rPr>
          <w:rFonts w:ascii="Arial" w:hAnsi="Arial" w:cs="Arial"/>
          <w:bCs/>
          <w:i/>
          <w:snapToGrid w:val="0"/>
          <w:kern w:val="22"/>
          <w:sz w:val="20"/>
        </w:rPr>
        <w:t>)</w:t>
      </w:r>
    </w:p>
    <w:p w14:paraId="1974A7A6" w14:textId="77777777" w:rsidR="004D1F47" w:rsidRPr="00AB4F39" w:rsidRDefault="004D1F47" w:rsidP="00ED68CA">
      <w:pPr>
        <w:keepNext/>
        <w:jc w:val="both"/>
        <w:rPr>
          <w:rFonts w:ascii="Arial" w:hAnsi="Arial" w:cs="Arial"/>
          <w:snapToGrid w:val="0"/>
          <w:kern w:val="22"/>
          <w:szCs w:val="22"/>
        </w:rPr>
      </w:pPr>
    </w:p>
    <w:p w14:paraId="154F153C" w14:textId="19EFF2F8" w:rsidR="00ED68CA" w:rsidRPr="006F2367" w:rsidRDefault="005206A9" w:rsidP="006F2367">
      <w:pPr>
        <w:keepNext/>
        <w:jc w:val="both"/>
        <w:rPr>
          <w:rFonts w:ascii="Arial" w:hAnsi="Arial" w:cs="Arial"/>
          <w:snapToGrid w:val="0"/>
          <w:kern w:val="22"/>
          <w:szCs w:val="22"/>
        </w:rPr>
      </w:pPr>
      <w:r w:rsidRPr="006F2367">
        <w:rPr>
          <w:rFonts w:ascii="Arial" w:hAnsi="Arial" w:cs="Arial"/>
          <w:snapToGrid w:val="0"/>
          <w:kern w:val="22"/>
          <w:szCs w:val="22"/>
        </w:rPr>
        <w:t>na następujących warunkach:</w:t>
      </w:r>
    </w:p>
    <w:p w14:paraId="366A8866" w14:textId="6F19DD85" w:rsidR="005206A9" w:rsidRPr="003B38CC" w:rsidRDefault="005206A9" w:rsidP="006F2367">
      <w:pPr>
        <w:pStyle w:val="Akapitzlist"/>
        <w:keepNext/>
        <w:numPr>
          <w:ilvl w:val="1"/>
          <w:numId w:val="6"/>
        </w:numPr>
        <w:ind w:left="709" w:hanging="425"/>
        <w:rPr>
          <w:rFonts w:ascii="Arial" w:hAnsi="Arial" w:cs="Arial"/>
          <w:snapToGrid w:val="0"/>
          <w:kern w:val="22"/>
          <w:szCs w:val="22"/>
        </w:rPr>
      </w:pPr>
      <w:r w:rsidRPr="003B38CC">
        <w:rPr>
          <w:rFonts w:ascii="Arial" w:hAnsi="Arial" w:cs="Arial"/>
          <w:snapToGrid w:val="0"/>
          <w:kern w:val="22"/>
          <w:szCs w:val="22"/>
        </w:rPr>
        <w:t>rodzaj zawartej pomiędzy stronami umowy o pracę:</w:t>
      </w:r>
      <w:r w:rsidR="00C905FE" w:rsidRPr="003B38CC">
        <w:rPr>
          <w:rFonts w:ascii="Arial" w:hAnsi="Arial" w:cs="Arial"/>
          <w:snapToGrid w:val="0"/>
          <w:kern w:val="22"/>
          <w:szCs w:val="22"/>
        </w:rPr>
        <w:t xml:space="preserve"> …………………………………….</w:t>
      </w:r>
    </w:p>
    <w:p w14:paraId="1F7064D6" w14:textId="1AF9CB2E" w:rsidR="005206A9" w:rsidRPr="003B38CC" w:rsidRDefault="005206A9" w:rsidP="006F2367">
      <w:pPr>
        <w:pStyle w:val="Akapitzlist"/>
        <w:keepNext/>
        <w:numPr>
          <w:ilvl w:val="1"/>
          <w:numId w:val="6"/>
        </w:numPr>
        <w:ind w:left="709" w:hanging="425"/>
        <w:rPr>
          <w:rFonts w:ascii="Arial" w:hAnsi="Arial" w:cs="Arial"/>
          <w:snapToGrid w:val="0"/>
          <w:kern w:val="22"/>
          <w:szCs w:val="22"/>
        </w:rPr>
      </w:pPr>
      <w:r w:rsidRPr="003B38CC">
        <w:rPr>
          <w:rFonts w:ascii="Arial" w:hAnsi="Arial" w:cs="Arial"/>
          <w:snapToGrid w:val="0"/>
          <w:kern w:val="22"/>
          <w:szCs w:val="22"/>
        </w:rPr>
        <w:t>data zawarcia umowy o pracę</w:t>
      </w:r>
      <w:r w:rsidR="00C905FE" w:rsidRPr="003B38CC">
        <w:rPr>
          <w:rFonts w:ascii="Arial" w:hAnsi="Arial" w:cs="Arial"/>
          <w:snapToGrid w:val="0"/>
          <w:kern w:val="22"/>
          <w:szCs w:val="22"/>
        </w:rPr>
        <w:t>: ………………………………………………………….</w:t>
      </w:r>
    </w:p>
    <w:p w14:paraId="14DB5110" w14:textId="3E97BFC8" w:rsidR="00C905FE" w:rsidRDefault="00C905FE" w:rsidP="006F2367">
      <w:pPr>
        <w:pStyle w:val="Akapitzlist"/>
        <w:keepNext/>
        <w:numPr>
          <w:ilvl w:val="1"/>
          <w:numId w:val="6"/>
        </w:numPr>
        <w:ind w:left="709" w:hanging="425"/>
        <w:rPr>
          <w:rFonts w:ascii="Arial" w:hAnsi="Arial" w:cs="Arial"/>
          <w:snapToGrid w:val="0"/>
          <w:kern w:val="22"/>
          <w:szCs w:val="22"/>
        </w:rPr>
      </w:pPr>
      <w:r>
        <w:rPr>
          <w:rFonts w:ascii="Arial" w:hAnsi="Arial" w:cs="Arial"/>
          <w:snapToGrid w:val="0"/>
          <w:kern w:val="22"/>
          <w:szCs w:val="22"/>
        </w:rPr>
        <w:t>rodzaj pracy: ………………………………………………………………………………….</w:t>
      </w:r>
    </w:p>
    <w:p w14:paraId="5EA52D40" w14:textId="7AE60F85" w:rsidR="00C905FE" w:rsidRDefault="00C905FE" w:rsidP="006F2367">
      <w:pPr>
        <w:pStyle w:val="Akapitzlist"/>
        <w:keepNext/>
        <w:numPr>
          <w:ilvl w:val="1"/>
          <w:numId w:val="6"/>
        </w:numPr>
        <w:ind w:left="709" w:hanging="425"/>
        <w:rPr>
          <w:rFonts w:ascii="Arial" w:hAnsi="Arial" w:cs="Arial"/>
          <w:snapToGrid w:val="0"/>
          <w:kern w:val="22"/>
          <w:szCs w:val="22"/>
        </w:rPr>
      </w:pPr>
      <w:r>
        <w:rPr>
          <w:rFonts w:ascii="Arial" w:hAnsi="Arial" w:cs="Arial"/>
          <w:snapToGrid w:val="0"/>
          <w:kern w:val="22"/>
          <w:szCs w:val="22"/>
        </w:rPr>
        <w:t>miejsce wykonywania pracy: ……………………………………………………………….</w:t>
      </w:r>
    </w:p>
    <w:p w14:paraId="66EE6C02" w14:textId="5CA22088" w:rsidR="00C905FE" w:rsidRDefault="00C905FE" w:rsidP="006F2367">
      <w:pPr>
        <w:pStyle w:val="Akapitzlist"/>
        <w:keepNext/>
        <w:numPr>
          <w:ilvl w:val="1"/>
          <w:numId w:val="6"/>
        </w:numPr>
        <w:ind w:left="709" w:hanging="425"/>
        <w:rPr>
          <w:rFonts w:ascii="Arial" w:hAnsi="Arial" w:cs="Arial"/>
          <w:snapToGrid w:val="0"/>
          <w:kern w:val="22"/>
          <w:szCs w:val="22"/>
        </w:rPr>
      </w:pPr>
      <w:r>
        <w:rPr>
          <w:rFonts w:ascii="Arial" w:hAnsi="Arial" w:cs="Arial"/>
          <w:snapToGrid w:val="0"/>
          <w:kern w:val="22"/>
          <w:szCs w:val="22"/>
        </w:rPr>
        <w:t>wymiar czasu pracy: …………………………………………………………………………</w:t>
      </w:r>
    </w:p>
    <w:p w14:paraId="52C6EFC6" w14:textId="08A3FCF9" w:rsidR="00C905FE" w:rsidRDefault="00C905FE" w:rsidP="006F2367">
      <w:pPr>
        <w:pStyle w:val="Akapitzlist"/>
        <w:keepNext/>
        <w:numPr>
          <w:ilvl w:val="1"/>
          <w:numId w:val="6"/>
        </w:numPr>
        <w:ind w:left="709" w:hanging="425"/>
        <w:rPr>
          <w:rFonts w:ascii="Arial" w:hAnsi="Arial" w:cs="Arial"/>
          <w:snapToGrid w:val="0"/>
          <w:kern w:val="22"/>
          <w:szCs w:val="22"/>
        </w:rPr>
      </w:pPr>
      <w:r>
        <w:rPr>
          <w:rFonts w:ascii="Arial" w:hAnsi="Arial" w:cs="Arial"/>
          <w:snapToGrid w:val="0"/>
          <w:kern w:val="22"/>
          <w:szCs w:val="22"/>
        </w:rPr>
        <w:t>wysokość wynagrodzenia za pracę: ……………………………………………………….</w:t>
      </w:r>
    </w:p>
    <w:p w14:paraId="162C9E19" w14:textId="77777777" w:rsidR="00C905FE" w:rsidRPr="0005318F" w:rsidRDefault="00C905FE" w:rsidP="00C905FE">
      <w:pPr>
        <w:pStyle w:val="Akapitzlist"/>
        <w:keepNext/>
        <w:ind w:left="1440"/>
        <w:jc w:val="both"/>
        <w:rPr>
          <w:rFonts w:ascii="Arial" w:hAnsi="Arial" w:cs="Arial"/>
          <w:snapToGrid w:val="0"/>
          <w:kern w:val="22"/>
          <w:szCs w:val="22"/>
        </w:rPr>
      </w:pPr>
    </w:p>
    <w:p w14:paraId="028B20BA" w14:textId="66BBF7E7" w:rsidR="002D5583" w:rsidRPr="0005318F" w:rsidRDefault="0005318F" w:rsidP="0005318F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</w:rPr>
      </w:pPr>
      <w:r w:rsidRPr="0005318F">
        <w:rPr>
          <w:rFonts w:ascii="Arial" w:hAnsi="Arial" w:cs="Arial"/>
        </w:rPr>
        <w:t xml:space="preserve">Na podstawie art. 33a ust. 5 </w:t>
      </w:r>
      <w:r w:rsidRPr="0005318F">
        <w:rPr>
          <w:rFonts w:ascii="Arial" w:hAnsi="Arial" w:cs="Arial"/>
          <w:snapToGrid w:val="0"/>
          <w:kern w:val="22"/>
          <w:szCs w:val="22"/>
        </w:rPr>
        <w:t>ustawy z dnia 13 kwietnia 2007 r. o Państwowej Inspekcji Pracy</w:t>
      </w:r>
      <w:r w:rsidRPr="0005318F">
        <w:rPr>
          <w:rFonts w:ascii="Arial" w:hAnsi="Arial" w:cs="Arial"/>
        </w:rPr>
        <w:t xml:space="preserve"> w związku z art. 108 § 1 Kodeksu postępowania administracyjnego nadaję niniejszej decyzji rygor natychmiastowej wykonalności.</w:t>
      </w:r>
    </w:p>
    <w:p w14:paraId="2AECE3D9" w14:textId="77777777" w:rsidR="0005318F" w:rsidRPr="002D5583" w:rsidRDefault="0005318F" w:rsidP="002D5583"/>
    <w:p w14:paraId="0F7B94A0" w14:textId="58F4840E" w:rsidR="00B8484E" w:rsidRPr="00B8484E" w:rsidRDefault="00AB2DC5" w:rsidP="00B8484E">
      <w:pPr>
        <w:pStyle w:val="Podstawaprawna"/>
        <w:spacing w:before="120" w:after="120"/>
        <w:jc w:val="center"/>
        <w:rPr>
          <w:rFonts w:cs="Arial"/>
          <w:b/>
          <w:kern w:val="22"/>
          <w:szCs w:val="22"/>
        </w:rPr>
      </w:pPr>
      <w:r w:rsidRPr="006F2367">
        <w:rPr>
          <w:rFonts w:cs="Arial"/>
          <w:b/>
          <w:kern w:val="22"/>
          <w:szCs w:val="22"/>
        </w:rPr>
        <w:t>U</w:t>
      </w:r>
      <w:r w:rsidR="004D1F47" w:rsidRPr="006F2367">
        <w:rPr>
          <w:rFonts w:cs="Arial"/>
          <w:b/>
          <w:kern w:val="22"/>
          <w:szCs w:val="22"/>
        </w:rPr>
        <w:t>zasadnienie</w:t>
      </w:r>
      <w:r w:rsidR="00BE3663" w:rsidRPr="006F2367">
        <w:rPr>
          <w:rFonts w:cs="Arial"/>
          <w:b/>
          <w:kern w:val="22"/>
          <w:szCs w:val="22"/>
        </w:rPr>
        <w:t>:</w:t>
      </w:r>
    </w:p>
    <w:p w14:paraId="00110E40" w14:textId="69AEB2D9" w:rsidR="00B8484E" w:rsidRDefault="00B8484E" w:rsidP="00B8484E">
      <w:pPr>
        <w:pStyle w:val="Akapitzlist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C62051">
        <w:rPr>
          <w:rFonts w:ascii="Arial" w:hAnsi="Arial" w:cs="Arial"/>
        </w:rPr>
        <w:t>twierdz</w:t>
      </w:r>
      <w:r>
        <w:rPr>
          <w:rFonts w:ascii="Arial" w:hAnsi="Arial" w:cs="Arial"/>
        </w:rPr>
        <w:t>enia</w:t>
      </w:r>
      <w:r w:rsidRPr="00C62051">
        <w:rPr>
          <w:rFonts w:ascii="Arial" w:hAnsi="Arial" w:cs="Arial"/>
        </w:rPr>
        <w:t xml:space="preserve"> istnieni</w:t>
      </w:r>
      <w:r>
        <w:rPr>
          <w:rFonts w:ascii="Arial" w:hAnsi="Arial" w:cs="Arial"/>
        </w:rPr>
        <w:t>a</w:t>
      </w:r>
      <w:r w:rsidRPr="00C62051">
        <w:rPr>
          <w:rFonts w:ascii="Arial" w:hAnsi="Arial" w:cs="Arial"/>
        </w:rPr>
        <w:t xml:space="preserve"> stosunku pracy</w:t>
      </w:r>
      <w:r>
        <w:rPr>
          <w:rFonts w:ascii="Arial" w:hAnsi="Arial" w:cs="Arial"/>
        </w:rPr>
        <w:t>:</w:t>
      </w:r>
    </w:p>
    <w:p w14:paraId="0C26002E" w14:textId="4BC5478B" w:rsidR="00B8484E" w:rsidRPr="00B8484E" w:rsidRDefault="00B8484E" w:rsidP="00B8484E">
      <w:pPr>
        <w:pStyle w:val="Akapitzlist"/>
        <w:ind w:left="0"/>
        <w:rPr>
          <w:rFonts w:ascii="Arial" w:hAnsi="Arial" w:cs="Arial"/>
        </w:rPr>
      </w:pPr>
      <w:r w:rsidRPr="00B8484E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napToGrid w:val="0"/>
          <w:szCs w:val="22"/>
        </w:rPr>
        <w:t>.......................................</w:t>
      </w:r>
    </w:p>
    <w:p w14:paraId="28E1951E" w14:textId="77777777" w:rsidR="00B8484E" w:rsidRPr="00C62051" w:rsidRDefault="00B8484E" w:rsidP="00B8484E">
      <w:pPr>
        <w:keepNext/>
        <w:suppressAutoHyphens/>
        <w:rPr>
          <w:rFonts w:ascii="Arial" w:hAnsi="Arial" w:cs="Arial"/>
          <w:snapToGrid w:val="0"/>
          <w:spacing w:val="60"/>
          <w:szCs w:val="22"/>
        </w:rPr>
      </w:pPr>
    </w:p>
    <w:p w14:paraId="71226069" w14:textId="13C43B0B" w:rsidR="00B8484E" w:rsidRPr="00C62051" w:rsidRDefault="00B8484E" w:rsidP="00B8484E">
      <w:pPr>
        <w:pStyle w:val="Akapitzlist"/>
        <w:keepNext/>
        <w:numPr>
          <w:ilvl w:val="0"/>
          <w:numId w:val="11"/>
        </w:numPr>
        <w:rPr>
          <w:rFonts w:ascii="Arial" w:hAnsi="Arial" w:cs="Arial"/>
          <w:snapToGrid w:val="0"/>
          <w:kern w:val="22"/>
          <w:szCs w:val="22"/>
        </w:rPr>
      </w:pPr>
      <w:r>
        <w:rPr>
          <w:rFonts w:ascii="Arial" w:hAnsi="Arial" w:cs="Arial"/>
          <w:snapToGrid w:val="0"/>
          <w:kern w:val="22"/>
          <w:szCs w:val="22"/>
        </w:rPr>
        <w:t>N</w:t>
      </w:r>
      <w:r w:rsidRPr="00C62051">
        <w:rPr>
          <w:rFonts w:ascii="Arial" w:hAnsi="Arial" w:cs="Arial"/>
          <w:snapToGrid w:val="0"/>
          <w:kern w:val="22"/>
          <w:szCs w:val="22"/>
        </w:rPr>
        <w:t>adania rygoru natychmiastowej wykonalności</w:t>
      </w:r>
      <w:r>
        <w:rPr>
          <w:rFonts w:ascii="Arial" w:hAnsi="Arial" w:cs="Arial"/>
          <w:snapToGrid w:val="0"/>
          <w:kern w:val="22"/>
          <w:szCs w:val="22"/>
        </w:rPr>
        <w:t>:</w:t>
      </w:r>
    </w:p>
    <w:p w14:paraId="4ED9850B" w14:textId="6A19E0D2" w:rsidR="00B8484E" w:rsidRDefault="00B8484E" w:rsidP="00B8484E">
      <w:pPr>
        <w:keepNext/>
        <w:suppressAutoHyphens/>
        <w:rPr>
          <w:rFonts w:ascii="Arial" w:hAnsi="Arial" w:cs="Arial"/>
          <w:snapToGrid w:val="0"/>
          <w:szCs w:val="22"/>
        </w:rPr>
      </w:pPr>
      <w:r w:rsidRPr="00C62051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DD2D198" w14:textId="2A396E49" w:rsidR="00B8484E" w:rsidRPr="00D25645" w:rsidRDefault="006A18BD" w:rsidP="00B8484E">
      <w:pPr>
        <w:keepNext/>
        <w:suppressAutoHyphens/>
        <w:jc w:val="center"/>
        <w:rPr>
          <w:rFonts w:ascii="Arial" w:hAnsi="Arial" w:cs="Arial"/>
          <w:i/>
          <w:iCs/>
          <w:snapToGrid w:val="0"/>
          <w:spacing w:val="60"/>
          <w:sz w:val="18"/>
          <w:szCs w:val="22"/>
        </w:rPr>
      </w:pPr>
      <w:r>
        <w:rPr>
          <w:rFonts w:ascii="Arial" w:hAnsi="Arial" w:cs="Arial"/>
          <w:i/>
          <w:iCs/>
          <w:snapToGrid w:val="0"/>
          <w:kern w:val="22"/>
          <w:sz w:val="18"/>
          <w:szCs w:val="22"/>
        </w:rPr>
        <w:t>(n</w:t>
      </w:r>
      <w:r w:rsidR="00B8484E" w:rsidRPr="00D25645">
        <w:rPr>
          <w:rFonts w:ascii="Arial" w:hAnsi="Arial" w:cs="Arial"/>
          <w:i/>
          <w:iCs/>
          <w:snapToGrid w:val="0"/>
          <w:kern w:val="22"/>
          <w:sz w:val="18"/>
          <w:szCs w:val="22"/>
        </w:rPr>
        <w:t xml:space="preserve">ależy wskazać podstawę prawną objęcia szczególną ochroną przed wypowiedzeniem lub rozwiązaniem umowy </w:t>
      </w:r>
      <w:r w:rsidR="00B8484E" w:rsidRPr="00D25645">
        <w:rPr>
          <w:rFonts w:ascii="Arial" w:hAnsi="Arial" w:cs="Arial"/>
          <w:i/>
          <w:iCs/>
          <w:snapToGrid w:val="0"/>
          <w:kern w:val="22"/>
          <w:sz w:val="18"/>
          <w:szCs w:val="22"/>
        </w:rPr>
        <w:br/>
        <w:t>o pracę)</w:t>
      </w:r>
    </w:p>
    <w:p w14:paraId="3BC5D7B8" w14:textId="77777777" w:rsidR="00B8484E" w:rsidRPr="00B8484E" w:rsidRDefault="00B8484E" w:rsidP="00B8484E"/>
    <w:p w14:paraId="21068F96" w14:textId="77777777" w:rsidR="00EF01FD" w:rsidRPr="00AB4F39" w:rsidRDefault="00EF01FD" w:rsidP="00055E0B">
      <w:pPr>
        <w:keepNext/>
        <w:rPr>
          <w:rFonts w:ascii="Arial" w:hAnsi="Arial" w:cs="Arial"/>
          <w:b/>
          <w:snapToGrid w:val="0"/>
          <w:kern w:val="22"/>
          <w:szCs w:val="22"/>
        </w:rPr>
      </w:pPr>
    </w:p>
    <w:p w14:paraId="295D395E" w14:textId="2256FD0E" w:rsidR="00055E0B" w:rsidRPr="00FD501A" w:rsidRDefault="004D1F47" w:rsidP="00FD501A">
      <w:pPr>
        <w:keepNext/>
        <w:rPr>
          <w:rFonts w:ascii="Arial" w:hAnsi="Arial" w:cs="Arial"/>
          <w:b/>
          <w:snapToGrid w:val="0"/>
          <w:kern w:val="22"/>
          <w:szCs w:val="22"/>
        </w:rPr>
      </w:pPr>
      <w:r w:rsidRPr="00AB4F39">
        <w:rPr>
          <w:rFonts w:ascii="Arial" w:hAnsi="Arial" w:cs="Arial"/>
          <w:b/>
          <w:snapToGrid w:val="0"/>
          <w:kern w:val="22"/>
          <w:szCs w:val="22"/>
        </w:rPr>
        <w:t>Pouczenie:</w:t>
      </w:r>
    </w:p>
    <w:p w14:paraId="0EC0F7D6" w14:textId="77777777" w:rsidR="00D25645" w:rsidRDefault="004D1F47" w:rsidP="006F2367">
      <w:pPr>
        <w:pStyle w:val="Tekstpodstawowy"/>
        <w:keepNext/>
        <w:jc w:val="left"/>
        <w:rPr>
          <w:rFonts w:ascii="Arial" w:hAnsi="Arial" w:cs="Arial"/>
          <w:b w:val="0"/>
          <w:kern w:val="22"/>
          <w:sz w:val="22"/>
          <w:szCs w:val="22"/>
        </w:rPr>
      </w:pPr>
      <w:r w:rsidRPr="00FD501A">
        <w:rPr>
          <w:rFonts w:ascii="Arial" w:hAnsi="Arial" w:cs="Arial"/>
          <w:b w:val="0"/>
          <w:kern w:val="22"/>
          <w:sz w:val="22"/>
          <w:szCs w:val="22"/>
        </w:rPr>
        <w:t xml:space="preserve">Od </w:t>
      </w:r>
      <w:r w:rsidR="00DC590A">
        <w:rPr>
          <w:rFonts w:ascii="Arial" w:hAnsi="Arial" w:cs="Arial"/>
          <w:b w:val="0"/>
          <w:kern w:val="22"/>
          <w:sz w:val="22"/>
          <w:szCs w:val="22"/>
        </w:rPr>
        <w:t>decyzji</w:t>
      </w:r>
      <w:r w:rsidRPr="00FD501A">
        <w:rPr>
          <w:rFonts w:ascii="Arial" w:hAnsi="Arial" w:cs="Arial"/>
          <w:b w:val="0"/>
          <w:kern w:val="22"/>
          <w:sz w:val="22"/>
          <w:szCs w:val="22"/>
        </w:rPr>
        <w:t xml:space="preserve"> stronie przysługuje prawo wniesienia odwołani</w:t>
      </w:r>
      <w:r w:rsidR="00DC590A">
        <w:rPr>
          <w:rFonts w:ascii="Arial" w:hAnsi="Arial" w:cs="Arial"/>
          <w:b w:val="0"/>
          <w:kern w:val="22"/>
          <w:sz w:val="22"/>
          <w:szCs w:val="22"/>
        </w:rPr>
        <w:t>a</w:t>
      </w:r>
      <w:r w:rsidRPr="00FD501A">
        <w:rPr>
          <w:rFonts w:ascii="Arial" w:hAnsi="Arial" w:cs="Arial"/>
          <w:b w:val="0"/>
          <w:kern w:val="22"/>
          <w:sz w:val="22"/>
          <w:szCs w:val="22"/>
        </w:rPr>
        <w:t xml:space="preserve"> do</w:t>
      </w:r>
      <w:r w:rsidR="003B38CC">
        <w:rPr>
          <w:rFonts w:ascii="Arial" w:hAnsi="Arial" w:cs="Arial"/>
          <w:b w:val="0"/>
          <w:kern w:val="22"/>
          <w:sz w:val="22"/>
          <w:szCs w:val="22"/>
        </w:rPr>
        <w:t xml:space="preserve"> Sądu Rejonowego</w:t>
      </w:r>
      <w:r w:rsidR="007A3A9D">
        <w:rPr>
          <w:rFonts w:ascii="Arial" w:hAnsi="Arial" w:cs="Arial"/>
          <w:b w:val="0"/>
          <w:kern w:val="22"/>
          <w:sz w:val="22"/>
          <w:szCs w:val="22"/>
        </w:rPr>
        <w:t xml:space="preserve"> w </w:t>
      </w:r>
      <w:r w:rsidR="00D25645">
        <w:rPr>
          <w:rFonts w:ascii="Arial" w:hAnsi="Arial" w:cs="Arial"/>
          <w:b w:val="0"/>
          <w:kern w:val="22"/>
          <w:sz w:val="22"/>
          <w:szCs w:val="22"/>
        </w:rPr>
        <w:t>……………….</w:t>
      </w:r>
    </w:p>
    <w:p w14:paraId="4095BCCD" w14:textId="24D8083E" w:rsidR="00676788" w:rsidRPr="00676788" w:rsidRDefault="007A3A9D" w:rsidP="00D25645">
      <w:pPr>
        <w:pStyle w:val="Tekstpodstawowy"/>
        <w:keepNext/>
        <w:spacing w:after="120"/>
        <w:rPr>
          <w:rFonts w:ascii="Arial" w:hAnsi="Arial" w:cs="Arial"/>
          <w:b w:val="0"/>
          <w:kern w:val="22"/>
          <w:sz w:val="22"/>
          <w:szCs w:val="22"/>
        </w:rPr>
      </w:pPr>
      <w:r>
        <w:rPr>
          <w:rFonts w:ascii="Arial" w:hAnsi="Arial" w:cs="Arial"/>
          <w:b w:val="0"/>
          <w:kern w:val="22"/>
          <w:sz w:val="22"/>
          <w:szCs w:val="22"/>
        </w:rPr>
        <w:t>……</w:t>
      </w:r>
      <w:r w:rsidR="00676788">
        <w:rPr>
          <w:rFonts w:ascii="Arial" w:hAnsi="Arial" w:cs="Arial"/>
          <w:b w:val="0"/>
          <w:kern w:val="22"/>
          <w:sz w:val="22"/>
          <w:szCs w:val="22"/>
        </w:rPr>
        <w:t>…………………………………………………………………………………………………………….</w:t>
      </w:r>
      <w:r>
        <w:rPr>
          <w:rFonts w:ascii="Arial" w:hAnsi="Arial" w:cs="Arial"/>
          <w:b w:val="0"/>
          <w:kern w:val="22"/>
          <w:sz w:val="22"/>
          <w:szCs w:val="22"/>
        </w:rPr>
        <w:t xml:space="preserve">. </w:t>
      </w:r>
      <w:r w:rsidR="00A12BDC" w:rsidRPr="00D25645">
        <w:rPr>
          <w:rFonts w:ascii="Arial" w:hAnsi="Arial" w:cs="Arial"/>
          <w:b w:val="0"/>
          <w:i/>
          <w:iCs/>
          <w:kern w:val="22"/>
          <w:sz w:val="18"/>
          <w:szCs w:val="18"/>
        </w:rPr>
        <w:t>(</w:t>
      </w:r>
      <w:r w:rsidRPr="00D25645">
        <w:rPr>
          <w:rFonts w:ascii="Arial" w:hAnsi="Arial" w:cs="Arial"/>
          <w:b w:val="0"/>
          <w:i/>
          <w:iCs/>
          <w:kern w:val="22"/>
          <w:sz w:val="18"/>
          <w:szCs w:val="18"/>
        </w:rPr>
        <w:t>sąd właściwy miejscowo dla miejsca wykonywania pracy ustalonego w decyzji</w:t>
      </w:r>
      <w:r w:rsidR="00A12BDC" w:rsidRPr="00D25645">
        <w:rPr>
          <w:rFonts w:ascii="Arial" w:hAnsi="Arial" w:cs="Arial"/>
          <w:b w:val="0"/>
          <w:i/>
          <w:iCs/>
          <w:kern w:val="22"/>
          <w:sz w:val="18"/>
          <w:szCs w:val="18"/>
        </w:rPr>
        <w:t>)</w:t>
      </w:r>
    </w:p>
    <w:p w14:paraId="48EF75EE" w14:textId="2CEE89E0" w:rsidR="009D6BCB" w:rsidRDefault="00C905FE" w:rsidP="007A3A9D">
      <w:pPr>
        <w:pStyle w:val="Tekstpodstawowy"/>
        <w:keepNext/>
        <w:jc w:val="both"/>
        <w:rPr>
          <w:rFonts w:ascii="Arial" w:hAnsi="Arial" w:cs="Arial"/>
          <w:b w:val="0"/>
          <w:kern w:val="22"/>
          <w:sz w:val="22"/>
          <w:szCs w:val="22"/>
        </w:rPr>
      </w:pPr>
      <w:r>
        <w:rPr>
          <w:rFonts w:ascii="Arial" w:hAnsi="Arial" w:cs="Arial"/>
          <w:b w:val="0"/>
          <w:kern w:val="22"/>
          <w:sz w:val="22"/>
          <w:szCs w:val="22"/>
        </w:rPr>
        <w:t>w</w:t>
      </w:r>
      <w:r w:rsidR="009D6BCB">
        <w:rPr>
          <w:rFonts w:ascii="Arial" w:hAnsi="Arial" w:cs="Arial"/>
          <w:b w:val="0"/>
          <w:kern w:val="22"/>
          <w:sz w:val="22"/>
          <w:szCs w:val="22"/>
        </w:rPr>
        <w:t xml:space="preserve"> terminie </w:t>
      </w:r>
      <w:r w:rsidR="007A3A9D">
        <w:rPr>
          <w:rFonts w:ascii="Arial" w:hAnsi="Arial" w:cs="Arial"/>
          <w:b w:val="0"/>
          <w:kern w:val="22"/>
          <w:sz w:val="22"/>
          <w:szCs w:val="22"/>
        </w:rPr>
        <w:t>miesiąca</w:t>
      </w:r>
      <w:r w:rsidR="00DC590A">
        <w:rPr>
          <w:rFonts w:ascii="Arial" w:hAnsi="Arial" w:cs="Arial"/>
          <w:b w:val="0"/>
          <w:kern w:val="22"/>
          <w:sz w:val="22"/>
          <w:szCs w:val="22"/>
        </w:rPr>
        <w:t xml:space="preserve"> od dnia jej doręczenia </w:t>
      </w:r>
      <w:r w:rsidR="009D6BCB">
        <w:rPr>
          <w:rFonts w:ascii="Arial" w:hAnsi="Arial" w:cs="Arial"/>
          <w:b w:val="0"/>
          <w:kern w:val="22"/>
          <w:sz w:val="22"/>
          <w:szCs w:val="22"/>
        </w:rPr>
        <w:t xml:space="preserve">za pośrednictwem Okręgowego </w:t>
      </w:r>
      <w:r w:rsidR="00AB2DC5">
        <w:rPr>
          <w:rFonts w:ascii="Arial" w:hAnsi="Arial" w:cs="Arial"/>
          <w:b w:val="0"/>
          <w:kern w:val="22"/>
          <w:sz w:val="22"/>
          <w:szCs w:val="22"/>
        </w:rPr>
        <w:t>I</w:t>
      </w:r>
      <w:r w:rsidR="009D6BCB">
        <w:rPr>
          <w:rFonts w:ascii="Arial" w:hAnsi="Arial" w:cs="Arial"/>
          <w:b w:val="0"/>
          <w:kern w:val="22"/>
          <w:sz w:val="22"/>
          <w:szCs w:val="22"/>
        </w:rPr>
        <w:t xml:space="preserve">nspektora Pracy </w:t>
      </w:r>
      <w:r w:rsidR="00D25645">
        <w:rPr>
          <w:rFonts w:ascii="Arial" w:hAnsi="Arial" w:cs="Arial"/>
          <w:b w:val="0"/>
          <w:kern w:val="22"/>
          <w:sz w:val="22"/>
          <w:szCs w:val="22"/>
        </w:rPr>
        <w:br/>
      </w:r>
      <w:r w:rsidR="009D6BCB">
        <w:rPr>
          <w:rFonts w:ascii="Arial" w:hAnsi="Arial" w:cs="Arial"/>
          <w:b w:val="0"/>
          <w:kern w:val="22"/>
          <w:sz w:val="22"/>
          <w:szCs w:val="22"/>
        </w:rPr>
        <w:t>w …………………</w:t>
      </w:r>
      <w:r w:rsidR="009D6BCB" w:rsidRPr="009D6BCB">
        <w:rPr>
          <w:rFonts w:ascii="Arial" w:hAnsi="Arial" w:cs="Arial"/>
          <w:b w:val="0"/>
          <w:kern w:val="22"/>
          <w:sz w:val="22"/>
          <w:szCs w:val="22"/>
        </w:rPr>
        <w:t xml:space="preserve"> </w:t>
      </w:r>
      <w:r w:rsidR="009D6BCB">
        <w:rPr>
          <w:rFonts w:ascii="Arial" w:hAnsi="Arial" w:cs="Arial"/>
          <w:b w:val="0"/>
          <w:kern w:val="22"/>
          <w:sz w:val="22"/>
          <w:szCs w:val="22"/>
        </w:rPr>
        <w:t>adres: …………………………</w:t>
      </w:r>
      <w:proofErr w:type="gramStart"/>
      <w:r w:rsidR="009D6BCB">
        <w:rPr>
          <w:rFonts w:ascii="Arial" w:hAnsi="Arial" w:cs="Arial"/>
          <w:b w:val="0"/>
          <w:kern w:val="22"/>
          <w:sz w:val="22"/>
          <w:szCs w:val="22"/>
        </w:rPr>
        <w:t>…….</w:t>
      </w:r>
      <w:proofErr w:type="gramEnd"/>
      <w:r w:rsidR="009D6BCB">
        <w:rPr>
          <w:rFonts w:ascii="Arial" w:hAnsi="Arial" w:cs="Arial"/>
          <w:b w:val="0"/>
          <w:kern w:val="22"/>
          <w:sz w:val="22"/>
          <w:szCs w:val="22"/>
        </w:rPr>
        <w:t>,</w:t>
      </w:r>
      <w:r w:rsidR="009D6BCB" w:rsidRPr="00FD501A">
        <w:rPr>
          <w:rFonts w:ascii="Arial" w:hAnsi="Arial" w:cs="Arial"/>
          <w:b w:val="0"/>
          <w:kern w:val="22"/>
          <w:sz w:val="22"/>
          <w:szCs w:val="22"/>
        </w:rPr>
        <w:t xml:space="preserve"> </w:t>
      </w:r>
      <w:r w:rsidR="009D6BCB">
        <w:rPr>
          <w:rFonts w:ascii="Arial" w:hAnsi="Arial" w:cs="Arial"/>
          <w:b w:val="0"/>
          <w:kern w:val="22"/>
          <w:sz w:val="22"/>
          <w:szCs w:val="22"/>
        </w:rPr>
        <w:t xml:space="preserve">który wydał </w:t>
      </w:r>
      <w:r w:rsidR="00DC590A">
        <w:rPr>
          <w:rFonts w:ascii="Arial" w:hAnsi="Arial" w:cs="Arial"/>
          <w:b w:val="0"/>
          <w:kern w:val="22"/>
          <w:sz w:val="22"/>
          <w:szCs w:val="22"/>
        </w:rPr>
        <w:t>decyzję</w:t>
      </w:r>
      <w:r w:rsidR="009D6BCB">
        <w:rPr>
          <w:rFonts w:ascii="Arial" w:hAnsi="Arial" w:cs="Arial"/>
          <w:b w:val="0"/>
          <w:kern w:val="22"/>
          <w:sz w:val="22"/>
          <w:szCs w:val="22"/>
        </w:rPr>
        <w:t xml:space="preserve"> (art. 34 ust. 5a </w:t>
      </w:r>
      <w:bookmarkStart w:id="2" w:name="_Hlk204945435"/>
      <w:r w:rsidR="009D6BCB">
        <w:rPr>
          <w:rFonts w:ascii="Arial" w:hAnsi="Arial" w:cs="Arial"/>
          <w:b w:val="0"/>
          <w:kern w:val="22"/>
          <w:sz w:val="22"/>
          <w:szCs w:val="22"/>
        </w:rPr>
        <w:t xml:space="preserve">ustawy </w:t>
      </w:r>
      <w:r w:rsidR="009D6BCB" w:rsidRPr="009D6BCB">
        <w:rPr>
          <w:rFonts w:ascii="Arial" w:hAnsi="Arial" w:cs="Arial"/>
          <w:b w:val="0"/>
          <w:kern w:val="22"/>
          <w:sz w:val="22"/>
          <w:szCs w:val="22"/>
        </w:rPr>
        <w:t>o Państwowej Inspekcji Pracy</w:t>
      </w:r>
      <w:r w:rsidR="00DC590A">
        <w:rPr>
          <w:rFonts w:ascii="Arial" w:hAnsi="Arial" w:cs="Arial"/>
          <w:b w:val="0"/>
          <w:kern w:val="22"/>
          <w:sz w:val="22"/>
          <w:szCs w:val="22"/>
        </w:rPr>
        <w:t xml:space="preserve"> </w:t>
      </w:r>
      <w:bookmarkEnd w:id="2"/>
      <w:r w:rsidR="00DC590A">
        <w:rPr>
          <w:rFonts w:ascii="Arial" w:hAnsi="Arial" w:cs="Arial"/>
          <w:b w:val="0"/>
          <w:kern w:val="22"/>
          <w:sz w:val="22"/>
          <w:szCs w:val="22"/>
        </w:rPr>
        <w:t xml:space="preserve">oraz </w:t>
      </w:r>
      <w:r w:rsidR="00AB2DC5">
        <w:rPr>
          <w:rFonts w:ascii="Arial" w:hAnsi="Arial" w:cs="Arial"/>
          <w:b w:val="0"/>
          <w:kern w:val="22"/>
          <w:sz w:val="22"/>
          <w:szCs w:val="22"/>
        </w:rPr>
        <w:t xml:space="preserve">art. </w:t>
      </w:r>
      <w:r w:rsidR="007A3A9D">
        <w:rPr>
          <w:rFonts w:ascii="Arial" w:hAnsi="Arial" w:cs="Arial"/>
          <w:b w:val="0"/>
          <w:kern w:val="22"/>
          <w:sz w:val="22"/>
          <w:szCs w:val="22"/>
        </w:rPr>
        <w:t>461 § 1</w:t>
      </w:r>
      <w:r w:rsidR="007A3A9D">
        <w:rPr>
          <w:rFonts w:ascii="Arial" w:hAnsi="Arial" w:cs="Arial"/>
          <w:b w:val="0"/>
          <w:kern w:val="22"/>
          <w:sz w:val="22"/>
          <w:szCs w:val="22"/>
          <w:vertAlign w:val="superscript"/>
        </w:rPr>
        <w:t>1</w:t>
      </w:r>
      <w:r w:rsidR="007A3A9D">
        <w:rPr>
          <w:rFonts w:ascii="Arial" w:hAnsi="Arial" w:cs="Arial"/>
          <w:b w:val="0"/>
          <w:kern w:val="22"/>
          <w:sz w:val="22"/>
          <w:szCs w:val="22"/>
        </w:rPr>
        <w:t xml:space="preserve"> i § 2</w:t>
      </w:r>
      <w:r w:rsidR="007A3A9D">
        <w:rPr>
          <w:rFonts w:ascii="Arial" w:hAnsi="Arial" w:cs="Arial"/>
          <w:b w:val="0"/>
          <w:kern w:val="22"/>
          <w:sz w:val="22"/>
          <w:szCs w:val="22"/>
          <w:vertAlign w:val="superscript"/>
        </w:rPr>
        <w:t>3</w:t>
      </w:r>
      <w:r w:rsidR="007A3A9D">
        <w:rPr>
          <w:rFonts w:ascii="Arial" w:hAnsi="Arial" w:cs="Arial"/>
          <w:b w:val="0"/>
          <w:kern w:val="22"/>
          <w:sz w:val="22"/>
          <w:szCs w:val="22"/>
        </w:rPr>
        <w:t xml:space="preserve"> oraz art. 477</w:t>
      </w:r>
      <w:r w:rsidR="007A3A9D">
        <w:rPr>
          <w:rFonts w:ascii="Arial" w:hAnsi="Arial" w:cs="Arial"/>
          <w:b w:val="0"/>
          <w:kern w:val="22"/>
          <w:sz w:val="22"/>
          <w:szCs w:val="22"/>
          <w:vertAlign w:val="superscript"/>
        </w:rPr>
        <w:t>7b</w:t>
      </w:r>
      <w:r w:rsidR="007A3A9D">
        <w:rPr>
          <w:rFonts w:ascii="Arial" w:hAnsi="Arial" w:cs="Arial"/>
          <w:b w:val="0"/>
          <w:kern w:val="22"/>
          <w:sz w:val="22"/>
          <w:szCs w:val="22"/>
        </w:rPr>
        <w:t xml:space="preserve"> § 1 </w:t>
      </w:r>
      <w:r w:rsidR="007A3A9D" w:rsidRPr="007A3A9D">
        <w:rPr>
          <w:rFonts w:ascii="Arial" w:hAnsi="Arial" w:cs="Arial"/>
          <w:b w:val="0"/>
          <w:kern w:val="22"/>
          <w:sz w:val="22"/>
          <w:szCs w:val="22"/>
        </w:rPr>
        <w:t>Kodeks</w:t>
      </w:r>
      <w:r w:rsidR="008245AB">
        <w:rPr>
          <w:rFonts w:ascii="Arial" w:hAnsi="Arial" w:cs="Arial"/>
          <w:b w:val="0"/>
          <w:kern w:val="22"/>
          <w:sz w:val="22"/>
          <w:szCs w:val="22"/>
        </w:rPr>
        <w:t>u</w:t>
      </w:r>
      <w:r w:rsidR="007A3A9D" w:rsidRPr="007A3A9D">
        <w:rPr>
          <w:rFonts w:ascii="Arial" w:hAnsi="Arial" w:cs="Arial"/>
          <w:b w:val="0"/>
          <w:kern w:val="22"/>
          <w:sz w:val="22"/>
          <w:szCs w:val="22"/>
        </w:rPr>
        <w:t xml:space="preserve"> postępowania cywilnego</w:t>
      </w:r>
      <w:r w:rsidR="003E01E8">
        <w:rPr>
          <w:rFonts w:ascii="Arial" w:hAnsi="Arial" w:cs="Arial"/>
          <w:b w:val="0"/>
          <w:kern w:val="22"/>
          <w:sz w:val="22"/>
          <w:szCs w:val="22"/>
        </w:rPr>
        <w:t>.</w:t>
      </w:r>
    </w:p>
    <w:p w14:paraId="2C2875D0" w14:textId="562C2041" w:rsidR="007A3A9D" w:rsidRDefault="007A3A9D" w:rsidP="007A3A9D">
      <w:pPr>
        <w:pStyle w:val="Tekstpodstawowy"/>
        <w:keepNext/>
        <w:jc w:val="both"/>
        <w:rPr>
          <w:rFonts w:ascii="Arial" w:hAnsi="Arial" w:cs="Arial"/>
          <w:b w:val="0"/>
          <w:kern w:val="22"/>
          <w:sz w:val="22"/>
          <w:szCs w:val="22"/>
        </w:rPr>
      </w:pPr>
      <w:r>
        <w:rPr>
          <w:rFonts w:ascii="Arial" w:hAnsi="Arial" w:cs="Arial"/>
          <w:b w:val="0"/>
          <w:kern w:val="22"/>
          <w:sz w:val="22"/>
          <w:szCs w:val="22"/>
        </w:rPr>
        <w:t xml:space="preserve">Odwołanie powinno zawierać oznaczenie zaskarżonej decyzji, zwięzłe przytoczenie zarzutów oraz wniosków, a także ich uzasadnienie oraz podpis odwołującego się. Odwołujący się jest obowiązany powołać wszystkie twierdzenia i dowody w odwołaniu, a pozostałe strony – w odpowiedzi </w:t>
      </w:r>
      <w:r w:rsidR="00D25645">
        <w:rPr>
          <w:rFonts w:ascii="Arial" w:hAnsi="Arial" w:cs="Arial"/>
          <w:b w:val="0"/>
          <w:kern w:val="22"/>
          <w:sz w:val="22"/>
          <w:szCs w:val="22"/>
        </w:rPr>
        <w:br/>
      </w:r>
      <w:r>
        <w:rPr>
          <w:rFonts w:ascii="Arial" w:hAnsi="Arial" w:cs="Arial"/>
          <w:b w:val="0"/>
          <w:kern w:val="22"/>
          <w:sz w:val="22"/>
          <w:szCs w:val="22"/>
        </w:rPr>
        <w:t xml:space="preserve">na odwołanie pod </w:t>
      </w:r>
      <w:r w:rsidR="000271E8">
        <w:rPr>
          <w:rFonts w:ascii="Arial" w:hAnsi="Arial" w:cs="Arial"/>
          <w:b w:val="0"/>
          <w:kern w:val="22"/>
          <w:sz w:val="22"/>
          <w:szCs w:val="22"/>
        </w:rPr>
        <w:t>rygorem pominięcia</w:t>
      </w:r>
      <w:r w:rsidR="00E66C7D">
        <w:rPr>
          <w:rFonts w:ascii="Arial" w:hAnsi="Arial" w:cs="Arial"/>
          <w:b w:val="0"/>
          <w:kern w:val="22"/>
          <w:sz w:val="22"/>
          <w:szCs w:val="22"/>
        </w:rPr>
        <w:t xml:space="preserve"> w</w:t>
      </w:r>
      <w:r w:rsidR="000271E8">
        <w:rPr>
          <w:rFonts w:ascii="Arial" w:hAnsi="Arial" w:cs="Arial"/>
          <w:b w:val="0"/>
          <w:kern w:val="22"/>
          <w:sz w:val="22"/>
          <w:szCs w:val="22"/>
        </w:rPr>
        <w:t xml:space="preserve"> postępowaniu twierdzeń i dowodów spóźnionych. Twierdzenia i dowody niepowołane w odwołaniu lub odpowiedzi na odwołanie mogą być powoływane wyłącznie, gdy strona uprawdopodobni, że ich powołanie nie było wcześniej możliwe albo że potrzeba ich powołania wynikła później (art. 477</w:t>
      </w:r>
      <w:r w:rsidR="000271E8">
        <w:rPr>
          <w:rFonts w:ascii="Arial" w:hAnsi="Arial" w:cs="Arial"/>
          <w:b w:val="0"/>
          <w:kern w:val="22"/>
          <w:sz w:val="22"/>
          <w:szCs w:val="22"/>
          <w:vertAlign w:val="superscript"/>
        </w:rPr>
        <w:t>7b</w:t>
      </w:r>
      <w:r w:rsidR="000271E8">
        <w:rPr>
          <w:rFonts w:ascii="Arial" w:hAnsi="Arial" w:cs="Arial"/>
          <w:b w:val="0"/>
          <w:kern w:val="22"/>
          <w:sz w:val="22"/>
          <w:szCs w:val="22"/>
        </w:rPr>
        <w:t xml:space="preserve"> § 2-4 </w:t>
      </w:r>
      <w:r w:rsidR="000271E8" w:rsidRPr="007A3A9D">
        <w:rPr>
          <w:rFonts w:ascii="Arial" w:hAnsi="Arial" w:cs="Arial"/>
          <w:b w:val="0"/>
          <w:kern w:val="22"/>
          <w:sz w:val="22"/>
          <w:szCs w:val="22"/>
        </w:rPr>
        <w:t>Kodeks</w:t>
      </w:r>
      <w:r w:rsidR="008245AB">
        <w:rPr>
          <w:rFonts w:ascii="Arial" w:hAnsi="Arial" w:cs="Arial"/>
          <w:b w:val="0"/>
          <w:kern w:val="22"/>
          <w:sz w:val="22"/>
          <w:szCs w:val="22"/>
        </w:rPr>
        <w:t>u</w:t>
      </w:r>
      <w:r w:rsidR="000271E8" w:rsidRPr="007A3A9D">
        <w:rPr>
          <w:rFonts w:ascii="Arial" w:hAnsi="Arial" w:cs="Arial"/>
          <w:b w:val="0"/>
          <w:kern w:val="22"/>
          <w:sz w:val="22"/>
          <w:szCs w:val="22"/>
        </w:rPr>
        <w:t xml:space="preserve"> postępowania cywilnego</w:t>
      </w:r>
      <w:r w:rsidR="000A4424">
        <w:rPr>
          <w:rFonts w:ascii="Arial" w:hAnsi="Arial" w:cs="Arial"/>
          <w:b w:val="0"/>
          <w:kern w:val="22"/>
          <w:sz w:val="22"/>
          <w:szCs w:val="22"/>
        </w:rPr>
        <w:t xml:space="preserve">). </w:t>
      </w:r>
    </w:p>
    <w:p w14:paraId="6ECE2F67" w14:textId="75194E02" w:rsidR="000A4424" w:rsidRPr="000A4424" w:rsidRDefault="000A4424" w:rsidP="000A4424">
      <w:pPr>
        <w:pStyle w:val="Tekstpodstawowy"/>
        <w:keepNext/>
        <w:jc w:val="both"/>
        <w:rPr>
          <w:rFonts w:ascii="Arial" w:hAnsi="Arial" w:cs="Arial"/>
          <w:b w:val="0"/>
          <w:kern w:val="22"/>
          <w:sz w:val="22"/>
          <w:szCs w:val="22"/>
        </w:rPr>
      </w:pPr>
      <w:r w:rsidRPr="000A4424">
        <w:rPr>
          <w:rFonts w:ascii="Arial" w:hAnsi="Arial" w:cs="Arial"/>
          <w:b w:val="0"/>
          <w:kern w:val="22"/>
          <w:sz w:val="22"/>
          <w:szCs w:val="22"/>
        </w:rPr>
        <w:t>Decyzja</w:t>
      </w:r>
      <w:r>
        <w:rPr>
          <w:rFonts w:ascii="Arial" w:hAnsi="Arial" w:cs="Arial"/>
          <w:b w:val="0"/>
          <w:kern w:val="22"/>
          <w:sz w:val="22"/>
          <w:szCs w:val="22"/>
        </w:rPr>
        <w:t xml:space="preserve"> </w:t>
      </w:r>
      <w:r w:rsidRPr="000A4424">
        <w:rPr>
          <w:rFonts w:ascii="Arial" w:hAnsi="Arial" w:cs="Arial"/>
          <w:b w:val="0"/>
          <w:kern w:val="22"/>
          <w:sz w:val="22"/>
          <w:szCs w:val="22"/>
        </w:rPr>
        <w:t>od dnia jej wydania wywołuje skutki prawne, jakie wiążą się</w:t>
      </w:r>
      <w:r>
        <w:rPr>
          <w:rFonts w:ascii="Arial" w:hAnsi="Arial" w:cs="Arial"/>
          <w:b w:val="0"/>
          <w:kern w:val="22"/>
          <w:sz w:val="22"/>
          <w:szCs w:val="22"/>
        </w:rPr>
        <w:t xml:space="preserve"> </w:t>
      </w:r>
      <w:r w:rsidRPr="000A4424">
        <w:rPr>
          <w:rFonts w:ascii="Arial" w:hAnsi="Arial" w:cs="Arial"/>
          <w:b w:val="0"/>
          <w:kern w:val="22"/>
          <w:sz w:val="22"/>
          <w:szCs w:val="22"/>
        </w:rPr>
        <w:t>ze stwierdzeniem istnienia stosunku pracy, na gruncie przepisów prawa pracy, prawa podatkowego, ubezpieczeń</w:t>
      </w:r>
      <w:r>
        <w:rPr>
          <w:rFonts w:ascii="Arial" w:hAnsi="Arial" w:cs="Arial"/>
          <w:b w:val="0"/>
          <w:kern w:val="22"/>
          <w:sz w:val="22"/>
          <w:szCs w:val="22"/>
        </w:rPr>
        <w:t xml:space="preserve"> </w:t>
      </w:r>
      <w:r w:rsidRPr="000A4424">
        <w:rPr>
          <w:rFonts w:ascii="Arial" w:hAnsi="Arial" w:cs="Arial"/>
          <w:b w:val="0"/>
          <w:kern w:val="22"/>
          <w:sz w:val="22"/>
          <w:szCs w:val="22"/>
        </w:rPr>
        <w:t>społecznych i ubezpieczenia zdrowotnego oraz obowiązkowych wpłat na fundusze, o których mowa w odrębnych</w:t>
      </w:r>
    </w:p>
    <w:p w14:paraId="54E761D9" w14:textId="75DE3B32" w:rsidR="00B8484E" w:rsidRPr="001970C2" w:rsidRDefault="000A4424" w:rsidP="00B8484E">
      <w:pPr>
        <w:pStyle w:val="Tekstpodstawowy"/>
        <w:keepNext/>
        <w:jc w:val="both"/>
        <w:rPr>
          <w:rFonts w:ascii="Arial" w:hAnsi="Arial" w:cs="Arial"/>
          <w:b w:val="0"/>
          <w:bCs/>
          <w:kern w:val="22"/>
          <w:sz w:val="22"/>
          <w:szCs w:val="22"/>
        </w:rPr>
      </w:pPr>
      <w:r w:rsidRPr="000A4424">
        <w:rPr>
          <w:rFonts w:ascii="Arial" w:hAnsi="Arial" w:cs="Arial"/>
          <w:b w:val="0"/>
          <w:kern w:val="22"/>
          <w:sz w:val="22"/>
          <w:szCs w:val="22"/>
        </w:rPr>
        <w:t>przepisach.</w:t>
      </w:r>
      <w:r>
        <w:rPr>
          <w:rFonts w:ascii="Arial" w:hAnsi="Arial" w:cs="Arial"/>
          <w:b w:val="0"/>
          <w:kern w:val="22"/>
          <w:sz w:val="22"/>
          <w:szCs w:val="22"/>
        </w:rPr>
        <w:t xml:space="preserve"> </w:t>
      </w:r>
      <w:r w:rsidR="00B8484E" w:rsidRPr="000A4424">
        <w:rPr>
          <w:rFonts w:ascii="Arial" w:hAnsi="Arial" w:cs="Arial"/>
          <w:b w:val="0"/>
          <w:kern w:val="22"/>
          <w:sz w:val="22"/>
          <w:szCs w:val="22"/>
        </w:rPr>
        <w:t>Decyzja</w:t>
      </w:r>
      <w:r w:rsidR="00B8484E">
        <w:rPr>
          <w:rFonts w:ascii="Arial" w:hAnsi="Arial" w:cs="Arial"/>
          <w:b w:val="0"/>
          <w:kern w:val="22"/>
          <w:sz w:val="22"/>
          <w:szCs w:val="22"/>
        </w:rPr>
        <w:t xml:space="preserve"> </w:t>
      </w:r>
      <w:r w:rsidR="00B8484E" w:rsidRPr="000A4424">
        <w:rPr>
          <w:rFonts w:ascii="Arial" w:hAnsi="Arial" w:cs="Arial"/>
          <w:b w:val="0"/>
          <w:kern w:val="22"/>
          <w:sz w:val="22"/>
          <w:szCs w:val="22"/>
        </w:rPr>
        <w:t>staje się wykonalna z dniem nadania jej rygoru natychmiastowej wykonalności</w:t>
      </w:r>
      <w:r w:rsidR="00B8484E">
        <w:rPr>
          <w:rFonts w:ascii="Arial" w:hAnsi="Arial" w:cs="Arial"/>
          <w:b w:val="0"/>
          <w:kern w:val="22"/>
          <w:sz w:val="22"/>
          <w:szCs w:val="22"/>
        </w:rPr>
        <w:t xml:space="preserve"> (art. 34 ust. 2j-2k ustawy </w:t>
      </w:r>
      <w:r w:rsidR="00B8484E" w:rsidRPr="009D6BCB">
        <w:rPr>
          <w:rFonts w:ascii="Arial" w:hAnsi="Arial" w:cs="Arial"/>
          <w:b w:val="0"/>
          <w:kern w:val="22"/>
          <w:sz w:val="22"/>
          <w:szCs w:val="22"/>
        </w:rPr>
        <w:t>o Państwowej Inspekcji Pracy</w:t>
      </w:r>
      <w:r w:rsidR="00B8484E">
        <w:rPr>
          <w:rFonts w:ascii="Arial" w:hAnsi="Arial" w:cs="Arial"/>
          <w:b w:val="0"/>
          <w:kern w:val="22"/>
          <w:sz w:val="22"/>
          <w:szCs w:val="22"/>
        </w:rPr>
        <w:t xml:space="preserve">). </w:t>
      </w:r>
      <w:r w:rsidR="00B8484E" w:rsidRPr="001970C2">
        <w:rPr>
          <w:rFonts w:ascii="Arial" w:hAnsi="Arial" w:cs="Arial"/>
          <w:b w:val="0"/>
          <w:bCs/>
          <w:sz w:val="22"/>
          <w:szCs w:val="22"/>
        </w:rPr>
        <w:t>Wniesienie odwołania od decyzji, której został nadany rygor natychmiastowej wykonalności</w:t>
      </w:r>
      <w:r w:rsidR="00A12BDC">
        <w:rPr>
          <w:rFonts w:ascii="Arial" w:hAnsi="Arial" w:cs="Arial"/>
          <w:b w:val="0"/>
          <w:bCs/>
          <w:sz w:val="22"/>
          <w:szCs w:val="22"/>
        </w:rPr>
        <w:t>,</w:t>
      </w:r>
      <w:r w:rsidR="00B8484E" w:rsidRPr="001970C2">
        <w:rPr>
          <w:rFonts w:ascii="Arial" w:hAnsi="Arial" w:cs="Arial"/>
          <w:b w:val="0"/>
          <w:bCs/>
          <w:sz w:val="22"/>
          <w:szCs w:val="22"/>
        </w:rPr>
        <w:t xml:space="preserve"> nie wstrzymuje jej wykonania (art. 130 </w:t>
      </w:r>
      <w:r w:rsidR="00B8484E" w:rsidRPr="001970C2">
        <w:rPr>
          <w:rFonts w:ascii="Arial" w:hAnsi="Arial" w:cs="Arial"/>
          <w:b w:val="0"/>
          <w:bCs/>
          <w:kern w:val="22"/>
          <w:sz w:val="22"/>
          <w:szCs w:val="22"/>
        </w:rPr>
        <w:t xml:space="preserve">§ 3 </w:t>
      </w:r>
      <w:r w:rsidR="00D25645">
        <w:rPr>
          <w:rFonts w:ascii="Arial" w:hAnsi="Arial" w:cs="Arial"/>
          <w:b w:val="0"/>
          <w:bCs/>
          <w:kern w:val="22"/>
          <w:sz w:val="22"/>
          <w:szCs w:val="22"/>
        </w:rPr>
        <w:br/>
      </w:r>
      <w:r w:rsidR="00B8484E" w:rsidRPr="001970C2">
        <w:rPr>
          <w:rFonts w:ascii="Arial" w:hAnsi="Arial" w:cs="Arial"/>
          <w:b w:val="0"/>
          <w:bCs/>
          <w:kern w:val="22"/>
          <w:sz w:val="22"/>
          <w:szCs w:val="22"/>
        </w:rPr>
        <w:t xml:space="preserve">pkt 1 </w:t>
      </w:r>
      <w:r w:rsidR="00A12BDC">
        <w:rPr>
          <w:rFonts w:ascii="Arial" w:hAnsi="Arial" w:cs="Arial"/>
          <w:b w:val="0"/>
          <w:bCs/>
          <w:kern w:val="22"/>
          <w:sz w:val="22"/>
          <w:szCs w:val="22"/>
        </w:rPr>
        <w:t>K</w:t>
      </w:r>
      <w:r w:rsidR="00B8484E" w:rsidRPr="001970C2">
        <w:rPr>
          <w:rFonts w:ascii="Arial" w:hAnsi="Arial" w:cs="Arial"/>
          <w:b w:val="0"/>
          <w:bCs/>
          <w:kern w:val="22"/>
          <w:sz w:val="22"/>
          <w:szCs w:val="22"/>
        </w:rPr>
        <w:t xml:space="preserve">odeksu postępowania administracyjnego). </w:t>
      </w:r>
    </w:p>
    <w:p w14:paraId="4BA19B39" w14:textId="73534793" w:rsidR="00B8484E" w:rsidRPr="00577DA2" w:rsidRDefault="00B8484E" w:rsidP="00B8484E">
      <w:pPr>
        <w:pStyle w:val="Tekstpodstawowy"/>
        <w:keepNext/>
        <w:jc w:val="both"/>
        <w:rPr>
          <w:rFonts w:ascii="Arial" w:hAnsi="Arial" w:cs="Arial"/>
          <w:b w:val="0"/>
          <w:kern w:val="22"/>
          <w:sz w:val="22"/>
          <w:szCs w:val="22"/>
        </w:rPr>
      </w:pPr>
      <w:r w:rsidRPr="000A4424">
        <w:rPr>
          <w:rFonts w:ascii="Arial" w:hAnsi="Arial" w:cs="Arial"/>
          <w:b w:val="0"/>
          <w:kern w:val="22"/>
          <w:sz w:val="22"/>
          <w:szCs w:val="22"/>
        </w:rPr>
        <w:t>Wydanie decyzji</w:t>
      </w:r>
      <w:r>
        <w:rPr>
          <w:rFonts w:ascii="Arial" w:hAnsi="Arial" w:cs="Arial"/>
          <w:b w:val="0"/>
          <w:kern w:val="22"/>
          <w:sz w:val="22"/>
          <w:szCs w:val="22"/>
        </w:rPr>
        <w:t xml:space="preserve"> </w:t>
      </w:r>
      <w:r w:rsidRPr="000A4424">
        <w:rPr>
          <w:rFonts w:ascii="Arial" w:hAnsi="Arial" w:cs="Arial"/>
          <w:b w:val="0"/>
          <w:kern w:val="22"/>
          <w:sz w:val="22"/>
          <w:szCs w:val="22"/>
        </w:rPr>
        <w:t xml:space="preserve">nie może być podstawą jakiegokolwiek niekorzystnego traktowania pracownika, </w:t>
      </w:r>
      <w:r w:rsidRPr="00577DA2">
        <w:rPr>
          <w:rFonts w:ascii="Arial" w:hAnsi="Arial" w:cs="Arial"/>
          <w:b w:val="0"/>
          <w:kern w:val="22"/>
          <w:sz w:val="22"/>
          <w:szCs w:val="22"/>
        </w:rPr>
        <w:t>zwłaszcza nie może stanowić przyczyny uzasadniającej wypowiedzenie stosunku pracy lub jego rozwiązanie bez wypowiedzenia przez pracodawcę (art. 34 ust. 2l ustawy o Państwowej Inspekcji Pracy).</w:t>
      </w:r>
    </w:p>
    <w:p w14:paraId="11CCA7EF" w14:textId="5CEDC4BE" w:rsidR="00B8484E" w:rsidRPr="00577DA2" w:rsidRDefault="00B8484E" w:rsidP="00B8484E">
      <w:pPr>
        <w:widowControl w:val="0"/>
        <w:suppressAutoHyphens/>
        <w:jc w:val="both"/>
        <w:rPr>
          <w:rFonts w:ascii="Arial" w:hAnsi="Arial" w:cs="Arial"/>
          <w:snapToGrid w:val="0"/>
          <w:szCs w:val="22"/>
        </w:rPr>
      </w:pPr>
      <w:r w:rsidRPr="00577DA2">
        <w:rPr>
          <w:rFonts w:ascii="Arial" w:hAnsi="Arial" w:cs="Arial"/>
          <w:snapToGrid w:val="0"/>
          <w:szCs w:val="22"/>
        </w:rPr>
        <w:t>O realizacji decyzji należy niezwłocznie poinformować Okręgowego Inspektora Pracy (art. 35 ust. 1 ustawy o Państwowej Inspekcji Pracy).</w:t>
      </w:r>
    </w:p>
    <w:p w14:paraId="28096883" w14:textId="5B2FD410" w:rsidR="003E01E8" w:rsidRPr="00577DA2" w:rsidRDefault="003E01E8" w:rsidP="00B8484E">
      <w:pPr>
        <w:pStyle w:val="Tekstpodstawowy"/>
        <w:keepNext/>
        <w:jc w:val="both"/>
        <w:rPr>
          <w:rFonts w:ascii="Arial" w:hAnsi="Arial" w:cs="Arial"/>
          <w:snapToGrid w:val="0"/>
          <w:szCs w:val="22"/>
        </w:rPr>
      </w:pPr>
    </w:p>
    <w:p w14:paraId="09607961" w14:textId="77777777" w:rsidR="009D6BCB" w:rsidRDefault="009D6BCB" w:rsidP="00055E0B">
      <w:pPr>
        <w:pStyle w:val="Tekstpodstawowy"/>
        <w:keepNext/>
        <w:jc w:val="both"/>
        <w:rPr>
          <w:rFonts w:ascii="Arial" w:hAnsi="Arial" w:cs="Arial"/>
          <w:b w:val="0"/>
          <w:kern w:val="22"/>
          <w:sz w:val="22"/>
          <w:szCs w:val="22"/>
        </w:rPr>
      </w:pPr>
    </w:p>
    <w:p w14:paraId="5BEF2C51" w14:textId="77777777" w:rsidR="009D6BCB" w:rsidRDefault="009D6BCB" w:rsidP="00055E0B">
      <w:pPr>
        <w:pStyle w:val="Tekstpodstawowy"/>
        <w:keepNext/>
        <w:jc w:val="both"/>
        <w:rPr>
          <w:rFonts w:ascii="Arial" w:hAnsi="Arial" w:cs="Arial"/>
          <w:b w:val="0"/>
          <w:kern w:val="22"/>
          <w:sz w:val="22"/>
          <w:szCs w:val="22"/>
        </w:rPr>
      </w:pPr>
    </w:p>
    <w:p w14:paraId="653B3D54" w14:textId="77777777" w:rsidR="00EF01FD" w:rsidRPr="00AB4F39" w:rsidRDefault="00EF01FD" w:rsidP="00FD501A">
      <w:pPr>
        <w:keepNext/>
        <w:rPr>
          <w:rFonts w:ascii="Arial" w:hAnsi="Arial" w:cs="Arial"/>
          <w:snapToGrid w:val="0"/>
          <w:kern w:val="22"/>
          <w:szCs w:val="22"/>
        </w:rPr>
      </w:pPr>
    </w:p>
    <w:p w14:paraId="2CACB7B4" w14:textId="5A541329" w:rsidR="00EF01FD" w:rsidRPr="00AB4F39" w:rsidRDefault="00BF352F" w:rsidP="00D25645">
      <w:pPr>
        <w:keepNext/>
        <w:ind w:left="4956" w:firstLine="708"/>
        <w:rPr>
          <w:rFonts w:ascii="Arial" w:hAnsi="Arial" w:cs="Arial"/>
          <w:snapToGrid w:val="0"/>
          <w:kern w:val="22"/>
          <w:szCs w:val="22"/>
        </w:rPr>
      </w:pPr>
      <w:r>
        <w:rPr>
          <w:rFonts w:ascii="Arial" w:hAnsi="Arial" w:cs="Arial"/>
          <w:snapToGrid w:val="0"/>
          <w:kern w:val="22"/>
          <w:szCs w:val="22"/>
        </w:rPr>
        <w:t>.</w:t>
      </w:r>
      <w:r w:rsidR="00EF01FD" w:rsidRPr="00AB4F39">
        <w:rPr>
          <w:rFonts w:ascii="Arial" w:hAnsi="Arial" w:cs="Arial"/>
          <w:snapToGrid w:val="0"/>
          <w:kern w:val="22"/>
          <w:szCs w:val="22"/>
        </w:rPr>
        <w:t>...........................................................</w:t>
      </w:r>
    </w:p>
    <w:p w14:paraId="2AA40A5F" w14:textId="120C4FB6" w:rsidR="00616299" w:rsidRPr="00D25645" w:rsidRDefault="00FD501A" w:rsidP="00D25645">
      <w:pPr>
        <w:suppressAutoHyphens/>
        <w:ind w:left="5245" w:hanging="283"/>
        <w:jc w:val="center"/>
        <w:rPr>
          <w:rFonts w:ascii="Arial" w:hAnsi="Arial" w:cs="Arial"/>
          <w:i/>
          <w:sz w:val="18"/>
          <w:szCs w:val="18"/>
        </w:rPr>
      </w:pPr>
      <w:r w:rsidRPr="00D25645">
        <w:rPr>
          <w:rFonts w:ascii="Arial" w:hAnsi="Arial" w:cs="Arial"/>
          <w:i/>
          <w:sz w:val="18"/>
          <w:szCs w:val="18"/>
        </w:rPr>
        <w:t>(podpis</w:t>
      </w:r>
      <w:r w:rsidR="006F2367" w:rsidRPr="00D25645">
        <w:rPr>
          <w:rFonts w:ascii="Arial" w:hAnsi="Arial" w:cs="Arial"/>
          <w:i/>
          <w:sz w:val="18"/>
          <w:szCs w:val="18"/>
        </w:rPr>
        <w:t xml:space="preserve"> własnoręczny</w:t>
      </w:r>
      <w:r w:rsidRPr="00D25645">
        <w:rPr>
          <w:rFonts w:ascii="Arial" w:hAnsi="Arial" w:cs="Arial"/>
          <w:i/>
          <w:sz w:val="18"/>
          <w:szCs w:val="18"/>
        </w:rPr>
        <w:t xml:space="preserve"> i pieczęć albo podpis elektroniczny </w:t>
      </w:r>
      <w:r w:rsidR="006F2367" w:rsidRPr="00D25645">
        <w:rPr>
          <w:rFonts w:ascii="Arial" w:hAnsi="Arial" w:cs="Arial"/>
          <w:i/>
          <w:sz w:val="18"/>
          <w:szCs w:val="18"/>
        </w:rPr>
        <w:t>okręgowego inspektora pracy</w:t>
      </w:r>
      <w:r w:rsidR="00616299" w:rsidRPr="00D25645">
        <w:rPr>
          <w:rFonts w:ascii="Arial" w:hAnsi="Arial" w:cs="Arial"/>
          <w:i/>
          <w:sz w:val="18"/>
          <w:szCs w:val="18"/>
        </w:rPr>
        <w:t>)</w:t>
      </w:r>
    </w:p>
    <w:p w14:paraId="73BE2430" w14:textId="77777777" w:rsidR="002B0635" w:rsidRDefault="002B0635" w:rsidP="00616299">
      <w:pPr>
        <w:suppressAutoHyphens/>
        <w:ind w:left="6237"/>
        <w:jc w:val="center"/>
        <w:rPr>
          <w:rFonts w:ascii="Arial" w:hAnsi="Arial" w:cs="Arial"/>
          <w:i/>
          <w:sz w:val="16"/>
          <w:szCs w:val="16"/>
        </w:rPr>
      </w:pPr>
    </w:p>
    <w:p w14:paraId="30D2D781" w14:textId="589AF100" w:rsidR="002B0635" w:rsidRPr="006F2367" w:rsidRDefault="002B0635" w:rsidP="006F2367">
      <w:pPr>
        <w:suppressAutoHyphens/>
        <w:rPr>
          <w:rFonts w:ascii="Arial" w:hAnsi="Arial" w:cs="Arial"/>
          <w:i/>
          <w:sz w:val="16"/>
          <w:szCs w:val="16"/>
        </w:rPr>
      </w:pPr>
    </w:p>
    <w:p w14:paraId="7DDBAA0A" w14:textId="3F8694AB" w:rsidR="004D1F47" w:rsidRDefault="004D1F47" w:rsidP="00055E0B">
      <w:pPr>
        <w:keepNext/>
        <w:suppressAutoHyphens/>
        <w:jc w:val="both"/>
        <w:rPr>
          <w:rFonts w:ascii="Arial" w:hAnsi="Arial" w:cs="Arial"/>
          <w:kern w:val="22"/>
          <w:sz w:val="16"/>
          <w:szCs w:val="16"/>
        </w:rPr>
      </w:pPr>
    </w:p>
    <w:p w14:paraId="29023E7D" w14:textId="4CF50F67" w:rsidR="007E68E6" w:rsidRPr="00D25645" w:rsidRDefault="00340499" w:rsidP="00055E0B">
      <w:pPr>
        <w:keepNext/>
        <w:suppressAutoHyphens/>
        <w:jc w:val="both"/>
        <w:rPr>
          <w:rFonts w:ascii="Arial" w:hAnsi="Arial" w:cs="Arial"/>
          <w:kern w:val="22"/>
          <w:sz w:val="18"/>
          <w:szCs w:val="18"/>
        </w:rPr>
      </w:pPr>
      <w:r w:rsidRPr="00D25645">
        <w:rPr>
          <w:rFonts w:ascii="Arial" w:hAnsi="Arial" w:cs="Arial"/>
          <w:kern w:val="22"/>
          <w:sz w:val="18"/>
          <w:szCs w:val="18"/>
          <w:vertAlign w:val="superscript"/>
        </w:rPr>
        <w:t>(</w:t>
      </w:r>
      <w:r w:rsidRPr="00D25645">
        <w:rPr>
          <w:rFonts w:ascii="Arial" w:hAnsi="Arial" w:cs="Arial"/>
          <w:kern w:val="22"/>
          <w:sz w:val="18"/>
          <w:szCs w:val="18"/>
        </w:rPr>
        <w:t>*</w:t>
      </w:r>
      <w:r w:rsidRPr="00D25645">
        <w:rPr>
          <w:rFonts w:ascii="Arial" w:hAnsi="Arial" w:cs="Arial"/>
          <w:kern w:val="22"/>
          <w:sz w:val="18"/>
          <w:szCs w:val="18"/>
          <w:vertAlign w:val="superscript"/>
        </w:rPr>
        <w:t>)</w:t>
      </w:r>
      <w:r w:rsidRPr="00D25645">
        <w:rPr>
          <w:rFonts w:ascii="Arial" w:hAnsi="Arial" w:cs="Arial"/>
          <w:kern w:val="22"/>
          <w:sz w:val="18"/>
          <w:szCs w:val="18"/>
        </w:rPr>
        <w:t xml:space="preserve"> – niepotrzebne skreślić</w:t>
      </w:r>
    </w:p>
    <w:sectPr w:rsidR="007E68E6" w:rsidRPr="00D25645" w:rsidSect="00A33E70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37793" w14:textId="77777777" w:rsidR="005E6717" w:rsidRDefault="005E6717">
      <w:r>
        <w:separator/>
      </w:r>
    </w:p>
  </w:endnote>
  <w:endnote w:type="continuationSeparator" w:id="0">
    <w:p w14:paraId="7E6F77D7" w14:textId="77777777" w:rsidR="005E6717" w:rsidRDefault="005E6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42CAC" w14:textId="77777777" w:rsidR="004D1F47" w:rsidRDefault="00D55D9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D1F4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292894A" w14:textId="77777777" w:rsidR="004D1F47" w:rsidRDefault="004D1F4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B4823" w14:textId="77777777" w:rsidR="007B3228" w:rsidRDefault="007B3228" w:rsidP="007B3228">
    <w:pPr>
      <w:pStyle w:val="Stopka"/>
    </w:pPr>
  </w:p>
  <w:p w14:paraId="758B4DBD" w14:textId="45436FD7" w:rsidR="007B3228" w:rsidRDefault="007B3228" w:rsidP="007B3228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B6464C8" wp14:editId="3CE8AD0C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04213644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B3CB0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3F6A80D0" w14:textId="472653B6" w:rsidR="004D1F47" w:rsidRPr="00FD501A" w:rsidRDefault="007B3228" w:rsidP="007B3228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50BA8" w14:textId="77777777" w:rsidR="00BF352F" w:rsidRDefault="00BF352F" w:rsidP="00BF352F">
    <w:pPr>
      <w:pStyle w:val="Stopka"/>
      <w:jc w:val="center"/>
    </w:pPr>
  </w:p>
  <w:p w14:paraId="39BD074B" w14:textId="77777777" w:rsidR="00BF352F" w:rsidRDefault="00BF352F" w:rsidP="00BF352F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242EA7E3" wp14:editId="2CEB84CF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98A591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23CDAB3A" w14:textId="77777777" w:rsidR="00BF352F" w:rsidRPr="002B10A0" w:rsidRDefault="00BF352F" w:rsidP="00BF352F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  <w:p w14:paraId="017BCD77" w14:textId="77777777" w:rsidR="00BF352F" w:rsidRPr="00BF352F" w:rsidRDefault="00BF352F" w:rsidP="00BF35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61D06" w14:textId="77777777" w:rsidR="005E6717" w:rsidRDefault="005E6717">
      <w:r>
        <w:separator/>
      </w:r>
    </w:p>
  </w:footnote>
  <w:footnote w:type="continuationSeparator" w:id="0">
    <w:p w14:paraId="2D00BC4F" w14:textId="77777777" w:rsidR="005E6717" w:rsidRDefault="005E6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521CE" w14:textId="5CCB6F01" w:rsidR="00BF352F" w:rsidRPr="002C10E9" w:rsidRDefault="00BF352F" w:rsidP="00BF352F">
    <w:pPr>
      <w:keepNext/>
      <w:tabs>
        <w:tab w:val="left" w:pos="4678"/>
      </w:tabs>
      <w:jc w:val="right"/>
      <w:rPr>
        <w:rFonts w:ascii="Arial" w:hAnsi="Arial" w:cs="Arial"/>
        <w:kern w:val="22"/>
        <w:szCs w:val="22"/>
      </w:rPr>
    </w:pPr>
    <w:r w:rsidRPr="002C10E9">
      <w:rPr>
        <w:rFonts w:ascii="Arial" w:hAnsi="Arial" w:cs="Arial"/>
        <w:kern w:val="22"/>
        <w:szCs w:val="22"/>
      </w:rPr>
      <w:t xml:space="preserve">Załącznik nr </w:t>
    </w:r>
    <w:r>
      <w:rPr>
        <w:rFonts w:ascii="Arial" w:hAnsi="Arial" w:cs="Arial"/>
        <w:kern w:val="22"/>
        <w:szCs w:val="22"/>
      </w:rPr>
      <w:t>17.</w:t>
    </w:r>
    <w:r w:rsidR="004C0FF4">
      <w:rPr>
        <w:rFonts w:ascii="Arial" w:hAnsi="Arial" w:cs="Arial"/>
        <w:kern w:val="22"/>
        <w:szCs w:val="22"/>
      </w:rPr>
      <w:t>09</w:t>
    </w:r>
  </w:p>
  <w:p w14:paraId="635EDEF5" w14:textId="77777777" w:rsidR="00BF352F" w:rsidRPr="002C10E9" w:rsidRDefault="00BF352F" w:rsidP="00BF352F">
    <w:pPr>
      <w:keepNext/>
      <w:jc w:val="center"/>
      <w:rPr>
        <w:rFonts w:ascii="Arial" w:hAnsi="Arial" w:cs="Arial"/>
        <w:b/>
        <w:spacing w:val="100"/>
        <w:szCs w:val="22"/>
      </w:rPr>
    </w:pPr>
    <w:r w:rsidRPr="002C10E9">
      <w:rPr>
        <w:rFonts w:ascii="Arial" w:hAnsi="Arial" w:cs="Arial"/>
        <w:b/>
        <w:spacing w:val="100"/>
        <w:szCs w:val="22"/>
      </w:rPr>
      <w:t>WZÓR</w:t>
    </w:r>
  </w:p>
  <w:p w14:paraId="499C5869" w14:textId="77777777" w:rsidR="00BF352F" w:rsidRPr="002C10E9" w:rsidRDefault="00BF352F" w:rsidP="00BF352F">
    <w:pPr>
      <w:tabs>
        <w:tab w:val="center" w:pos="1701"/>
        <w:tab w:val="center" w:pos="4536"/>
        <w:tab w:val="right" w:pos="9072"/>
      </w:tabs>
      <w:rPr>
        <w:rFonts w:ascii="Arial" w:hAnsi="Arial" w:cs="Arial"/>
        <w:color w:val="2E74B5"/>
        <w:szCs w:val="22"/>
      </w:rPr>
    </w:pPr>
    <w:r w:rsidRPr="002C10E9">
      <w:rPr>
        <w:rFonts w:ascii="Arial" w:hAnsi="Arial" w:cs="Arial"/>
        <w:noProof/>
        <w:szCs w:val="22"/>
      </w:rPr>
      <w:drawing>
        <wp:inline distT="0" distB="0" distL="0" distR="0" wp14:anchorId="0DF89435" wp14:editId="145A637D">
          <wp:extent cx="1447800" cy="1173480"/>
          <wp:effectExtent l="0" t="0" r="0" b="7620"/>
          <wp:docPr id="399032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73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518D29" w14:textId="52E86CA0" w:rsidR="00A33E70" w:rsidRDefault="00A33E70" w:rsidP="00A33E70">
    <w:pPr>
      <w:pStyle w:val="Nagwek"/>
      <w:tabs>
        <w:tab w:val="clear" w:pos="4536"/>
        <w:tab w:val="clear" w:pos="9072"/>
        <w:tab w:val="left" w:pos="240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4BD2870"/>
    <w:multiLevelType w:val="hybridMultilevel"/>
    <w:tmpl w:val="CB389D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F57C9E"/>
    <w:multiLevelType w:val="multilevel"/>
    <w:tmpl w:val="9CA6193C"/>
    <w:lvl w:ilvl="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45" w:hanging="1800"/>
      </w:pPr>
      <w:rPr>
        <w:rFonts w:hint="default"/>
      </w:rPr>
    </w:lvl>
  </w:abstractNum>
  <w:abstractNum w:abstractNumId="5" w15:restartNumberingAfterBreak="0">
    <w:nsid w:val="261236B0"/>
    <w:multiLevelType w:val="multilevel"/>
    <w:tmpl w:val="25266E3A"/>
    <w:lvl w:ilvl="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45" w:hanging="1800"/>
      </w:pPr>
      <w:rPr>
        <w:rFonts w:hint="default"/>
      </w:rPr>
    </w:lvl>
  </w:abstractNum>
  <w:abstractNum w:abstractNumId="6" w15:restartNumberingAfterBreak="0">
    <w:nsid w:val="3494476C"/>
    <w:multiLevelType w:val="hybridMultilevel"/>
    <w:tmpl w:val="06CC2D00"/>
    <w:lvl w:ilvl="0" w:tplc="9FE0FA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B7DDD"/>
    <w:multiLevelType w:val="hybridMultilevel"/>
    <w:tmpl w:val="65FCD386"/>
    <w:lvl w:ilvl="0" w:tplc="9A0081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9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AC66A75"/>
    <w:multiLevelType w:val="multilevel"/>
    <w:tmpl w:val="2C0C4D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1997225282">
    <w:abstractNumId w:val="9"/>
  </w:num>
  <w:num w:numId="2" w16cid:durableId="2038775314">
    <w:abstractNumId w:val="2"/>
  </w:num>
  <w:num w:numId="3" w16cid:durableId="1221984617">
    <w:abstractNumId w:val="8"/>
  </w:num>
  <w:num w:numId="4" w16cid:durableId="2138798243">
    <w:abstractNumId w:val="1"/>
  </w:num>
  <w:num w:numId="5" w16cid:durableId="1464276850">
    <w:abstractNumId w:val="0"/>
  </w:num>
  <w:num w:numId="6" w16cid:durableId="309336349">
    <w:abstractNumId w:val="5"/>
  </w:num>
  <w:num w:numId="7" w16cid:durableId="711685920">
    <w:abstractNumId w:val="10"/>
  </w:num>
  <w:num w:numId="8" w16cid:durableId="750389768">
    <w:abstractNumId w:val="6"/>
  </w:num>
  <w:num w:numId="9" w16cid:durableId="2114592428">
    <w:abstractNumId w:val="4"/>
  </w:num>
  <w:num w:numId="10" w16cid:durableId="528179866">
    <w:abstractNumId w:val="7"/>
  </w:num>
  <w:num w:numId="11" w16cid:durableId="51145300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234"/>
    <w:rsid w:val="00001F76"/>
    <w:rsid w:val="00012D7A"/>
    <w:rsid w:val="00013D74"/>
    <w:rsid w:val="000271E8"/>
    <w:rsid w:val="0002774C"/>
    <w:rsid w:val="0005318F"/>
    <w:rsid w:val="00055E0B"/>
    <w:rsid w:val="000641A6"/>
    <w:rsid w:val="00074C20"/>
    <w:rsid w:val="00081EC9"/>
    <w:rsid w:val="0009321D"/>
    <w:rsid w:val="000A4424"/>
    <w:rsid w:val="0011276D"/>
    <w:rsid w:val="001140D1"/>
    <w:rsid w:val="00133018"/>
    <w:rsid w:val="001340D2"/>
    <w:rsid w:val="001411DF"/>
    <w:rsid w:val="001531AB"/>
    <w:rsid w:val="00156853"/>
    <w:rsid w:val="00177AFB"/>
    <w:rsid w:val="001A79FF"/>
    <w:rsid w:val="001B20D1"/>
    <w:rsid w:val="001B3966"/>
    <w:rsid w:val="001D7D00"/>
    <w:rsid w:val="001E4A0C"/>
    <w:rsid w:val="00226136"/>
    <w:rsid w:val="00226F21"/>
    <w:rsid w:val="0028704A"/>
    <w:rsid w:val="002B0635"/>
    <w:rsid w:val="002D5583"/>
    <w:rsid w:val="0031030E"/>
    <w:rsid w:val="00325369"/>
    <w:rsid w:val="00340499"/>
    <w:rsid w:val="00344024"/>
    <w:rsid w:val="00362747"/>
    <w:rsid w:val="00373CE4"/>
    <w:rsid w:val="003967F9"/>
    <w:rsid w:val="0039723E"/>
    <w:rsid w:val="003A2BDF"/>
    <w:rsid w:val="003B38CC"/>
    <w:rsid w:val="003D294D"/>
    <w:rsid w:val="003E01E8"/>
    <w:rsid w:val="003E6492"/>
    <w:rsid w:val="00400703"/>
    <w:rsid w:val="0044617C"/>
    <w:rsid w:val="004511FA"/>
    <w:rsid w:val="00474087"/>
    <w:rsid w:val="00484F06"/>
    <w:rsid w:val="004900F1"/>
    <w:rsid w:val="004C0FF4"/>
    <w:rsid w:val="004D1F47"/>
    <w:rsid w:val="004F1D16"/>
    <w:rsid w:val="00505405"/>
    <w:rsid w:val="005206A9"/>
    <w:rsid w:val="00533AB5"/>
    <w:rsid w:val="00577DA2"/>
    <w:rsid w:val="00583604"/>
    <w:rsid w:val="005C2BC4"/>
    <w:rsid w:val="005C6B34"/>
    <w:rsid w:val="005D24EA"/>
    <w:rsid w:val="005E6717"/>
    <w:rsid w:val="00616299"/>
    <w:rsid w:val="00634F6F"/>
    <w:rsid w:val="00644CC6"/>
    <w:rsid w:val="00646234"/>
    <w:rsid w:val="006563F5"/>
    <w:rsid w:val="00661E9B"/>
    <w:rsid w:val="0067292E"/>
    <w:rsid w:val="00676788"/>
    <w:rsid w:val="006A18BD"/>
    <w:rsid w:val="006A1902"/>
    <w:rsid w:val="006F17E2"/>
    <w:rsid w:val="006F2367"/>
    <w:rsid w:val="006F55FC"/>
    <w:rsid w:val="00701804"/>
    <w:rsid w:val="007116E9"/>
    <w:rsid w:val="007179BC"/>
    <w:rsid w:val="0075099D"/>
    <w:rsid w:val="007648E8"/>
    <w:rsid w:val="00777BC4"/>
    <w:rsid w:val="00790845"/>
    <w:rsid w:val="007A3A9D"/>
    <w:rsid w:val="007B3228"/>
    <w:rsid w:val="007B6A97"/>
    <w:rsid w:val="007B7726"/>
    <w:rsid w:val="007E68E6"/>
    <w:rsid w:val="007F416A"/>
    <w:rsid w:val="00806DCA"/>
    <w:rsid w:val="008245AB"/>
    <w:rsid w:val="00834793"/>
    <w:rsid w:val="0084484E"/>
    <w:rsid w:val="008501A5"/>
    <w:rsid w:val="00856C2F"/>
    <w:rsid w:val="008B1D1E"/>
    <w:rsid w:val="008D791E"/>
    <w:rsid w:val="009163D9"/>
    <w:rsid w:val="00922444"/>
    <w:rsid w:val="00943723"/>
    <w:rsid w:val="00946059"/>
    <w:rsid w:val="00947E05"/>
    <w:rsid w:val="00981D64"/>
    <w:rsid w:val="00993ECD"/>
    <w:rsid w:val="009D6BCB"/>
    <w:rsid w:val="00A12BDC"/>
    <w:rsid w:val="00A13898"/>
    <w:rsid w:val="00A24F9A"/>
    <w:rsid w:val="00A2543A"/>
    <w:rsid w:val="00A33E70"/>
    <w:rsid w:val="00A35C14"/>
    <w:rsid w:val="00A516FE"/>
    <w:rsid w:val="00A5422A"/>
    <w:rsid w:val="00A600B8"/>
    <w:rsid w:val="00A73543"/>
    <w:rsid w:val="00AB2DC5"/>
    <w:rsid w:val="00AB4F39"/>
    <w:rsid w:val="00AE367A"/>
    <w:rsid w:val="00AF5486"/>
    <w:rsid w:val="00B8484E"/>
    <w:rsid w:val="00B93423"/>
    <w:rsid w:val="00B93C55"/>
    <w:rsid w:val="00BA741A"/>
    <w:rsid w:val="00BB7B0A"/>
    <w:rsid w:val="00BD06DF"/>
    <w:rsid w:val="00BE3663"/>
    <w:rsid w:val="00BF2206"/>
    <w:rsid w:val="00BF352F"/>
    <w:rsid w:val="00C5012F"/>
    <w:rsid w:val="00C60F24"/>
    <w:rsid w:val="00C61596"/>
    <w:rsid w:val="00C8564F"/>
    <w:rsid w:val="00C905FE"/>
    <w:rsid w:val="00CA7ABE"/>
    <w:rsid w:val="00CC7E4E"/>
    <w:rsid w:val="00CE78A8"/>
    <w:rsid w:val="00D25645"/>
    <w:rsid w:val="00D41046"/>
    <w:rsid w:val="00D4785F"/>
    <w:rsid w:val="00D55D93"/>
    <w:rsid w:val="00D8447D"/>
    <w:rsid w:val="00D973C5"/>
    <w:rsid w:val="00DC565E"/>
    <w:rsid w:val="00DC590A"/>
    <w:rsid w:val="00DD43A5"/>
    <w:rsid w:val="00DE7DE9"/>
    <w:rsid w:val="00E11006"/>
    <w:rsid w:val="00E15CC1"/>
    <w:rsid w:val="00E5418B"/>
    <w:rsid w:val="00E66701"/>
    <w:rsid w:val="00E66C7D"/>
    <w:rsid w:val="00ED68CA"/>
    <w:rsid w:val="00ED7212"/>
    <w:rsid w:val="00EF01FD"/>
    <w:rsid w:val="00EF674C"/>
    <w:rsid w:val="00EF6C22"/>
    <w:rsid w:val="00F21166"/>
    <w:rsid w:val="00F31049"/>
    <w:rsid w:val="00F702D5"/>
    <w:rsid w:val="00FA16FF"/>
    <w:rsid w:val="00FA5DA1"/>
    <w:rsid w:val="00FB114C"/>
    <w:rsid w:val="00FD501A"/>
    <w:rsid w:val="00FF2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B2F511"/>
  <w15:docId w15:val="{8343DE87-3DA4-40A1-A4C5-AC2AE5A16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5D93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5206A9"/>
    <w:pPr>
      <w:keepNext/>
      <w:jc w:val="center"/>
      <w:outlineLvl w:val="0"/>
    </w:pPr>
    <w:rPr>
      <w:rFonts w:ascii="Arial" w:hAnsi="Arial" w:cs="Arial"/>
      <w:b/>
      <w:color w:val="FF0000"/>
      <w:spacing w:val="100"/>
      <w:kern w:val="22"/>
      <w:szCs w:val="22"/>
    </w:rPr>
  </w:style>
  <w:style w:type="paragraph" w:styleId="Nagwek2">
    <w:name w:val="heading 2"/>
    <w:basedOn w:val="Normalny"/>
    <w:next w:val="Normalny"/>
    <w:autoRedefine/>
    <w:qFormat/>
    <w:rsid w:val="00D55D93"/>
    <w:pPr>
      <w:keepNext/>
      <w:numPr>
        <w:ilvl w:val="1"/>
        <w:numId w:val="5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D55D93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rsid w:val="00D55D9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D55D93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D55D93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D55D93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D55D93"/>
    <w:pPr>
      <w:keepNext/>
      <w:widowControl w:val="0"/>
      <w:numPr>
        <w:numId w:val="2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D55D93"/>
    <w:pPr>
      <w:keepNext/>
      <w:widowControl w:val="0"/>
      <w:numPr>
        <w:numId w:val="1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D55D93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D55D93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D55D93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D55D93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D55D93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D55D93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D55D93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D55D93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D55D93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D55D93"/>
    <w:pPr>
      <w:numPr>
        <w:numId w:val="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D55D93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D55D93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D55D93"/>
    <w:pPr>
      <w:keepNext/>
      <w:numPr>
        <w:numId w:val="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rsid w:val="00D55D93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D55D93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D55D93"/>
    <w:rPr>
      <w:b w:val="0"/>
    </w:rPr>
  </w:style>
  <w:style w:type="paragraph" w:customStyle="1" w:styleId="StylPismonArial2">
    <w:name w:val="Styl Pismo_n + Arial2"/>
    <w:basedOn w:val="Pismon"/>
    <w:autoRedefine/>
    <w:rsid w:val="00D55D93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D55D93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D55D93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styleId="Tekstpodstawowy">
    <w:name w:val="Body Text"/>
    <w:basedOn w:val="Normalny"/>
    <w:semiHidden/>
    <w:rsid w:val="00D55D93"/>
    <w:pPr>
      <w:jc w:val="center"/>
    </w:pPr>
    <w:rPr>
      <w:b/>
      <w:sz w:val="28"/>
    </w:rPr>
  </w:style>
  <w:style w:type="paragraph" w:customStyle="1" w:styleId="oip1">
    <w:name w:val="oip1"/>
    <w:basedOn w:val="Stopka"/>
    <w:rsid w:val="00D55D93"/>
    <w:pPr>
      <w:jc w:val="center"/>
    </w:pPr>
    <w:rPr>
      <w:b/>
      <w:kern w:val="28"/>
      <w:sz w:val="28"/>
    </w:rPr>
  </w:style>
  <w:style w:type="character" w:customStyle="1" w:styleId="oip1Znak">
    <w:name w:val="oip1 Znak"/>
    <w:rsid w:val="00D55D93"/>
    <w:rPr>
      <w:rFonts w:ascii="Arial" w:hAnsi="Arial"/>
      <w:b/>
      <w:kern w:val="28"/>
      <w:sz w:val="28"/>
      <w:lang w:val="pl-PL" w:eastAsia="pl-PL" w:bidi="ar-SA"/>
    </w:rPr>
  </w:style>
  <w:style w:type="paragraph" w:styleId="Tekstprzypisudolnego">
    <w:name w:val="footnote text"/>
    <w:basedOn w:val="Normalny"/>
    <w:semiHidden/>
    <w:rsid w:val="00D55D93"/>
    <w:pPr>
      <w:jc w:val="both"/>
    </w:pPr>
    <w:rPr>
      <w:rFonts w:ascii="Arial" w:hAnsi="Arial"/>
      <w:color w:val="000000"/>
      <w:sz w:val="20"/>
    </w:rPr>
  </w:style>
  <w:style w:type="character" w:styleId="Odwoanieprzypisudolnego">
    <w:name w:val="footnote reference"/>
    <w:semiHidden/>
    <w:rsid w:val="00D55D93"/>
    <w:rPr>
      <w:vertAlign w:val="superscript"/>
    </w:rPr>
  </w:style>
  <w:style w:type="paragraph" w:styleId="Tekstpodstawowy3">
    <w:name w:val="Body Text 3"/>
    <w:basedOn w:val="Normalny"/>
    <w:semiHidden/>
    <w:rsid w:val="00D55D93"/>
    <w:pPr>
      <w:spacing w:after="120"/>
    </w:pPr>
    <w:rPr>
      <w:sz w:val="16"/>
      <w:szCs w:val="16"/>
    </w:rPr>
  </w:style>
  <w:style w:type="character" w:styleId="Odwoaniedokomentarza">
    <w:name w:val="annotation reference"/>
    <w:semiHidden/>
    <w:rsid w:val="00D55D93"/>
    <w:rPr>
      <w:sz w:val="16"/>
      <w:szCs w:val="16"/>
    </w:rPr>
  </w:style>
  <w:style w:type="paragraph" w:styleId="Tekstkomentarza">
    <w:name w:val="annotation text"/>
    <w:basedOn w:val="Normalny"/>
    <w:semiHidden/>
    <w:rsid w:val="00D55D93"/>
    <w:rPr>
      <w:sz w:val="20"/>
    </w:rPr>
  </w:style>
  <w:style w:type="character" w:customStyle="1" w:styleId="ZnakZnak2">
    <w:name w:val="Znak Znak2"/>
    <w:rsid w:val="00D55D93"/>
    <w:rPr>
      <w:rFonts w:ascii="Tahoma" w:hAnsi="Tahoma"/>
    </w:rPr>
  </w:style>
  <w:style w:type="paragraph" w:styleId="Tematkomentarza">
    <w:name w:val="annotation subject"/>
    <w:basedOn w:val="Tekstkomentarza"/>
    <w:next w:val="Tekstkomentarza"/>
    <w:rsid w:val="00D55D93"/>
    <w:rPr>
      <w:b/>
      <w:bCs/>
    </w:rPr>
  </w:style>
  <w:style w:type="character" w:customStyle="1" w:styleId="ZnakZnak1">
    <w:name w:val="Znak Znak1"/>
    <w:rsid w:val="00D55D93"/>
    <w:rPr>
      <w:rFonts w:ascii="Tahoma" w:hAnsi="Tahoma"/>
      <w:b/>
      <w:bCs/>
    </w:rPr>
  </w:style>
  <w:style w:type="paragraph" w:styleId="Tekstdymka">
    <w:name w:val="Balloon Text"/>
    <w:basedOn w:val="Normalny"/>
    <w:rsid w:val="00D55D93"/>
    <w:rPr>
      <w:rFonts w:cs="Tahoma"/>
      <w:sz w:val="16"/>
      <w:szCs w:val="16"/>
    </w:rPr>
  </w:style>
  <w:style w:type="character" w:customStyle="1" w:styleId="ZnakZnak">
    <w:name w:val="Znak Znak"/>
    <w:rsid w:val="00D55D93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semiHidden/>
    <w:rsid w:val="00D55D93"/>
  </w:style>
  <w:style w:type="character" w:customStyle="1" w:styleId="StopkaZnak">
    <w:name w:val="Stopka Znak"/>
    <w:link w:val="Stopka"/>
    <w:rsid w:val="00DE7DE9"/>
    <w:rPr>
      <w:rFonts w:ascii="Tahoma" w:hAnsi="Tahoma"/>
      <w:sz w:val="22"/>
    </w:rPr>
  </w:style>
  <w:style w:type="paragraph" w:customStyle="1" w:styleId="Trescpunktu">
    <w:name w:val="Tresc punktu"/>
    <w:basedOn w:val="Normalny"/>
    <w:rsid w:val="00ED68CA"/>
    <w:pPr>
      <w:ind w:left="425" w:hanging="425"/>
      <w:jc w:val="both"/>
    </w:pPr>
    <w:rPr>
      <w:rFonts w:ascii="Arial" w:hAnsi="Arial"/>
    </w:rPr>
  </w:style>
  <w:style w:type="paragraph" w:customStyle="1" w:styleId="Podstawaprawna">
    <w:name w:val="Podstawa prawna"/>
    <w:basedOn w:val="Normalny"/>
    <w:next w:val="Normalny"/>
    <w:rsid w:val="00ED68CA"/>
    <w:pPr>
      <w:ind w:left="425" w:hanging="425"/>
      <w:jc w:val="both"/>
    </w:pPr>
    <w:rPr>
      <w:rFonts w:ascii="Arial" w:hAnsi="Arial"/>
    </w:rPr>
  </w:style>
  <w:style w:type="paragraph" w:styleId="Akapitzlist">
    <w:name w:val="List Paragraph"/>
    <w:basedOn w:val="Normalny"/>
    <w:uiPriority w:val="34"/>
    <w:qFormat/>
    <w:rsid w:val="005206A9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rsid w:val="006F2367"/>
    <w:rPr>
      <w:rFonts w:ascii="Tahoma" w:hAnsi="Tahoma"/>
      <w:sz w:val="22"/>
    </w:rPr>
  </w:style>
  <w:style w:type="paragraph" w:styleId="Poprawka">
    <w:name w:val="Revision"/>
    <w:hidden/>
    <w:uiPriority w:val="99"/>
    <w:semiHidden/>
    <w:rsid w:val="00373CE4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2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0FD6C-834C-49BC-BD1F-B6CBBD6A7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683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Nakaz OIP</vt:lpstr>
    </vt:vector>
  </TitlesOfParts>
  <Company>.</Company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Nakaz OIP</dc:title>
  <dc:creator>wokacu;PŻ</dc:creator>
  <cp:lastModifiedBy>Tomasz Pawłowski</cp:lastModifiedBy>
  <cp:revision>8</cp:revision>
  <cp:lastPrinted>2025-11-06T09:25:00Z</cp:lastPrinted>
  <dcterms:created xsi:type="dcterms:W3CDTF">2026-06-15T12:46:00Z</dcterms:created>
  <dcterms:modified xsi:type="dcterms:W3CDTF">2026-06-23T10:04:00Z</dcterms:modified>
</cp:coreProperties>
</file>